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9A" w:rsidRDefault="00C7619A" w:rsidP="00F7445A">
      <w:pPr>
        <w:widowControl w:val="0"/>
        <w:spacing w:line="276" w:lineRule="auto"/>
        <w:ind w:firstLine="567"/>
        <w:jc w:val="both"/>
        <w:rPr>
          <w:sz w:val="28"/>
          <w:szCs w:val="28"/>
        </w:rPr>
      </w:pPr>
      <w:r>
        <w:rPr>
          <w:sz w:val="28"/>
          <w:szCs w:val="28"/>
        </w:rPr>
        <w:t>Кемеровская область</w:t>
      </w:r>
      <w:r w:rsidR="005A66A7">
        <w:rPr>
          <w:sz w:val="28"/>
          <w:szCs w:val="28"/>
        </w:rPr>
        <w:t xml:space="preserve"> (</w:t>
      </w:r>
      <w:r w:rsidR="005A66A7">
        <w:rPr>
          <w:b/>
          <w:sz w:val="28"/>
          <w:szCs w:val="28"/>
        </w:rPr>
        <w:t>СЛАЙД</w:t>
      </w:r>
      <w:r w:rsidR="005A66A7" w:rsidRPr="005A66A7">
        <w:rPr>
          <w:b/>
          <w:sz w:val="28"/>
          <w:szCs w:val="28"/>
        </w:rPr>
        <w:t xml:space="preserve"> </w:t>
      </w:r>
      <w:r w:rsidR="005A66A7">
        <w:rPr>
          <w:b/>
          <w:sz w:val="28"/>
          <w:szCs w:val="28"/>
        </w:rPr>
        <w:t>0</w:t>
      </w:r>
      <w:r w:rsidR="005A66A7" w:rsidRPr="005A66A7">
        <w:rPr>
          <w:b/>
          <w:sz w:val="28"/>
          <w:szCs w:val="28"/>
        </w:rPr>
        <w:t>2</w:t>
      </w:r>
      <w:r w:rsidR="005A66A7">
        <w:rPr>
          <w:sz w:val="28"/>
          <w:szCs w:val="28"/>
        </w:rPr>
        <w:t>)</w:t>
      </w:r>
      <w:r>
        <w:rPr>
          <w:sz w:val="28"/>
          <w:szCs w:val="28"/>
        </w:rPr>
        <w:t xml:space="preserve"> располагается на юге Западной Сибири и граничит с такими субъектами РФ как Красноярский и Алтайский края, Республики Хакасия и Алтай, Новосибирской и Томской областями.</w:t>
      </w:r>
    </w:p>
    <w:p w:rsidR="00C7619A" w:rsidRDefault="00C7619A" w:rsidP="00F7445A">
      <w:pPr>
        <w:widowControl w:val="0"/>
        <w:spacing w:line="276" w:lineRule="auto"/>
        <w:ind w:firstLine="567"/>
        <w:jc w:val="both"/>
        <w:rPr>
          <w:sz w:val="28"/>
          <w:szCs w:val="28"/>
        </w:rPr>
      </w:pPr>
      <w:proofErr w:type="spellStart"/>
      <w:r>
        <w:rPr>
          <w:sz w:val="28"/>
          <w:szCs w:val="28"/>
        </w:rPr>
        <w:t>Орографически</w:t>
      </w:r>
      <w:proofErr w:type="spellEnd"/>
      <w:r>
        <w:rPr>
          <w:sz w:val="28"/>
          <w:szCs w:val="28"/>
        </w:rPr>
        <w:t xml:space="preserve"> </w:t>
      </w:r>
      <w:r w:rsidR="005A66A7">
        <w:rPr>
          <w:sz w:val="28"/>
          <w:szCs w:val="28"/>
        </w:rPr>
        <w:t>(</w:t>
      </w:r>
      <w:r w:rsidR="005A66A7" w:rsidRPr="005A66A7">
        <w:rPr>
          <w:b/>
          <w:sz w:val="28"/>
          <w:szCs w:val="28"/>
        </w:rPr>
        <w:t xml:space="preserve">СЛАЙД </w:t>
      </w:r>
      <w:r w:rsidR="005A66A7">
        <w:rPr>
          <w:b/>
          <w:sz w:val="28"/>
          <w:szCs w:val="28"/>
        </w:rPr>
        <w:t>0</w:t>
      </w:r>
      <w:r w:rsidR="005A66A7" w:rsidRPr="005A66A7">
        <w:rPr>
          <w:b/>
          <w:sz w:val="28"/>
          <w:szCs w:val="28"/>
        </w:rPr>
        <w:t>3)</w:t>
      </w:r>
      <w:r w:rsidR="005A66A7">
        <w:rPr>
          <w:sz w:val="28"/>
          <w:szCs w:val="28"/>
        </w:rPr>
        <w:t xml:space="preserve"> </w:t>
      </w:r>
      <w:r>
        <w:rPr>
          <w:sz w:val="28"/>
          <w:szCs w:val="28"/>
        </w:rPr>
        <w:t xml:space="preserve">на территории области выделяют следующие районы – Кузнецкий Алатау, </w:t>
      </w:r>
      <w:proofErr w:type="spellStart"/>
      <w:r>
        <w:rPr>
          <w:sz w:val="28"/>
          <w:szCs w:val="28"/>
        </w:rPr>
        <w:t>Салаирский</w:t>
      </w:r>
      <w:proofErr w:type="spellEnd"/>
      <w:r>
        <w:rPr>
          <w:sz w:val="28"/>
          <w:szCs w:val="28"/>
        </w:rPr>
        <w:t xml:space="preserve"> кряж, Кузнецкая котловина, </w:t>
      </w:r>
      <w:proofErr w:type="gramStart"/>
      <w:r>
        <w:rPr>
          <w:sz w:val="28"/>
          <w:szCs w:val="28"/>
        </w:rPr>
        <w:t>Западно-Сибирская</w:t>
      </w:r>
      <w:proofErr w:type="gramEnd"/>
      <w:r>
        <w:rPr>
          <w:sz w:val="28"/>
          <w:szCs w:val="28"/>
        </w:rPr>
        <w:t xml:space="preserve"> равнина и Горная </w:t>
      </w:r>
      <w:proofErr w:type="spellStart"/>
      <w:r>
        <w:rPr>
          <w:sz w:val="28"/>
          <w:szCs w:val="28"/>
        </w:rPr>
        <w:t>Шория</w:t>
      </w:r>
      <w:proofErr w:type="spellEnd"/>
      <w:r>
        <w:rPr>
          <w:sz w:val="28"/>
          <w:szCs w:val="28"/>
        </w:rPr>
        <w:t>.</w:t>
      </w:r>
    </w:p>
    <w:p w:rsidR="00F7445A" w:rsidRDefault="00F7445A" w:rsidP="00F7445A">
      <w:pPr>
        <w:widowControl w:val="0"/>
        <w:spacing w:line="276" w:lineRule="auto"/>
        <w:ind w:firstLine="567"/>
        <w:jc w:val="both"/>
        <w:rPr>
          <w:sz w:val="28"/>
          <w:szCs w:val="28"/>
        </w:rPr>
      </w:pPr>
      <w:r>
        <w:rPr>
          <w:sz w:val="28"/>
          <w:szCs w:val="28"/>
        </w:rPr>
        <w:t xml:space="preserve">Горная </w:t>
      </w:r>
      <w:proofErr w:type="spellStart"/>
      <w:r>
        <w:rPr>
          <w:sz w:val="28"/>
          <w:szCs w:val="28"/>
        </w:rPr>
        <w:t>Шория</w:t>
      </w:r>
      <w:proofErr w:type="spellEnd"/>
      <w:r>
        <w:rPr>
          <w:sz w:val="28"/>
          <w:szCs w:val="28"/>
        </w:rPr>
        <w:t xml:space="preserve">, ориентировочно простирается от южных границ Кемеровской области (Бийская грива) до </w:t>
      </w:r>
      <w:proofErr w:type="spellStart"/>
      <w:r>
        <w:rPr>
          <w:sz w:val="28"/>
          <w:szCs w:val="28"/>
        </w:rPr>
        <w:t>р.Томи</w:t>
      </w:r>
      <w:proofErr w:type="spellEnd"/>
      <w:r>
        <w:rPr>
          <w:sz w:val="28"/>
          <w:szCs w:val="28"/>
        </w:rPr>
        <w:t xml:space="preserve"> на севере и от Абаканского хребта на востоке до р. Кондома или юго-восточного окончания </w:t>
      </w:r>
      <w:proofErr w:type="spellStart"/>
      <w:r>
        <w:rPr>
          <w:sz w:val="28"/>
          <w:szCs w:val="28"/>
        </w:rPr>
        <w:t>Салаирского</w:t>
      </w:r>
      <w:proofErr w:type="spellEnd"/>
      <w:r>
        <w:rPr>
          <w:sz w:val="28"/>
          <w:szCs w:val="28"/>
        </w:rPr>
        <w:t xml:space="preserve"> кряжа на западе. </w:t>
      </w:r>
      <w:r w:rsidR="005A66A7" w:rsidRPr="005A66A7">
        <w:rPr>
          <w:b/>
          <w:sz w:val="28"/>
          <w:szCs w:val="28"/>
        </w:rPr>
        <w:t>(СЛАЙД 04)</w:t>
      </w:r>
    </w:p>
    <w:p w:rsidR="00F7445A" w:rsidRPr="001A2EFF" w:rsidRDefault="00F7445A" w:rsidP="00F7445A">
      <w:pPr>
        <w:pStyle w:val="a9"/>
        <w:shd w:val="clear" w:color="auto" w:fill="FFFFFF"/>
        <w:spacing w:before="120" w:beforeAutospacing="0" w:after="120" w:afterAutospacing="0" w:line="276" w:lineRule="auto"/>
        <w:ind w:firstLine="567"/>
        <w:jc w:val="both"/>
        <w:rPr>
          <w:color w:val="202122"/>
          <w:sz w:val="28"/>
          <w:szCs w:val="28"/>
        </w:rPr>
      </w:pPr>
      <w:r w:rsidRPr="001A2EFF">
        <w:rPr>
          <w:color w:val="202122"/>
          <w:sz w:val="28"/>
          <w:szCs w:val="28"/>
        </w:rPr>
        <w:t xml:space="preserve">Климат </w:t>
      </w:r>
      <w:r>
        <w:rPr>
          <w:color w:val="202122"/>
          <w:sz w:val="28"/>
          <w:szCs w:val="28"/>
        </w:rPr>
        <w:t xml:space="preserve">Горной </w:t>
      </w:r>
      <w:proofErr w:type="spellStart"/>
      <w:r>
        <w:rPr>
          <w:color w:val="202122"/>
          <w:sz w:val="28"/>
          <w:szCs w:val="28"/>
        </w:rPr>
        <w:t>Шории</w:t>
      </w:r>
      <w:proofErr w:type="spellEnd"/>
      <w:r w:rsidRPr="001A2EFF">
        <w:rPr>
          <w:color w:val="202122"/>
          <w:sz w:val="28"/>
          <w:szCs w:val="28"/>
        </w:rPr>
        <w:t> </w:t>
      </w:r>
      <w:r>
        <w:rPr>
          <w:color w:val="202122"/>
          <w:sz w:val="28"/>
          <w:szCs w:val="28"/>
        </w:rPr>
        <w:t xml:space="preserve"> </w:t>
      </w:r>
      <w:hyperlink r:id="rId4" w:tooltip="Резко континентальный климат" w:history="1">
        <w:r w:rsidRPr="001A2EFF">
          <w:rPr>
            <w:rStyle w:val="a8"/>
            <w:sz w:val="28"/>
            <w:szCs w:val="28"/>
          </w:rPr>
          <w:t>резко континентальный</w:t>
        </w:r>
      </w:hyperlink>
      <w:r>
        <w:rPr>
          <w:color w:val="202122"/>
          <w:sz w:val="28"/>
          <w:szCs w:val="28"/>
        </w:rPr>
        <w:t xml:space="preserve"> с </w:t>
      </w:r>
      <w:r w:rsidRPr="001A2EFF">
        <w:rPr>
          <w:color w:val="202122"/>
          <w:sz w:val="28"/>
          <w:szCs w:val="28"/>
        </w:rPr>
        <w:t>большим перепадом среднемесячных и среднесуточных температур. Зимой преобладает ясная, умеренно-морозная погода без ветра.</w:t>
      </w:r>
    </w:p>
    <w:p w:rsidR="00F7445A" w:rsidRPr="001A2EFF" w:rsidRDefault="00F7445A" w:rsidP="00F7445A">
      <w:pPr>
        <w:pStyle w:val="a9"/>
        <w:shd w:val="clear" w:color="auto" w:fill="FFFFFF"/>
        <w:spacing w:before="120" w:beforeAutospacing="0" w:after="120" w:afterAutospacing="0" w:line="276" w:lineRule="auto"/>
        <w:ind w:firstLine="567"/>
        <w:jc w:val="both"/>
        <w:rPr>
          <w:color w:val="202122"/>
          <w:sz w:val="28"/>
          <w:szCs w:val="28"/>
        </w:rPr>
      </w:pPr>
      <w:r w:rsidRPr="001A2EFF">
        <w:rPr>
          <w:color w:val="202122"/>
          <w:sz w:val="28"/>
          <w:szCs w:val="28"/>
        </w:rPr>
        <w:t>Продолжительность солнечного сияния такая же, к</w:t>
      </w:r>
      <w:r>
        <w:rPr>
          <w:color w:val="202122"/>
          <w:sz w:val="28"/>
          <w:szCs w:val="28"/>
        </w:rPr>
        <w:t xml:space="preserve">ак на Черноморском побережье, – </w:t>
      </w:r>
      <w:r w:rsidRPr="001A2EFF">
        <w:rPr>
          <w:color w:val="202122"/>
          <w:sz w:val="28"/>
          <w:szCs w:val="28"/>
        </w:rPr>
        <w:t>загорать можно уже с марта. Первый снег появляется обычно в сентябре, устойчивый снежный покров ложится, как правило, к ноябрю и держится до конца апреля, что так привлекает горнолыжников. Высота </w:t>
      </w:r>
      <w:hyperlink r:id="rId5" w:tooltip="Снежный покров" w:history="1">
        <w:r w:rsidRPr="001A2EFF">
          <w:rPr>
            <w:rStyle w:val="a8"/>
            <w:sz w:val="28"/>
            <w:szCs w:val="28"/>
          </w:rPr>
          <w:t>снежного покрова</w:t>
        </w:r>
      </w:hyperlink>
      <w:r>
        <w:rPr>
          <w:color w:val="202122"/>
          <w:sz w:val="28"/>
          <w:szCs w:val="28"/>
        </w:rPr>
        <w:t> в речных долинах достигает 2–</w:t>
      </w:r>
      <w:r w:rsidRPr="001A2EFF">
        <w:rPr>
          <w:color w:val="202122"/>
          <w:sz w:val="28"/>
          <w:szCs w:val="28"/>
        </w:rPr>
        <w:t>2,5 метра. Лето теплое, но влажное, осадков выпадает в два раза больше, чем зимой.</w:t>
      </w:r>
    </w:p>
    <w:p w:rsidR="00F7445A" w:rsidRPr="001A2EFF" w:rsidRDefault="00F7445A" w:rsidP="00F7445A">
      <w:pPr>
        <w:pStyle w:val="a9"/>
        <w:shd w:val="clear" w:color="auto" w:fill="FFFFFF"/>
        <w:spacing w:before="0" w:beforeAutospacing="0" w:after="75" w:afterAutospacing="0" w:line="276" w:lineRule="auto"/>
        <w:ind w:firstLine="567"/>
        <w:jc w:val="both"/>
        <w:rPr>
          <w:color w:val="333333"/>
          <w:sz w:val="28"/>
          <w:szCs w:val="28"/>
        </w:rPr>
      </w:pPr>
      <w:r w:rsidRPr="001A2EFF">
        <w:rPr>
          <w:color w:val="333333"/>
          <w:sz w:val="28"/>
          <w:szCs w:val="28"/>
        </w:rPr>
        <w:t xml:space="preserve">В рельефе </w:t>
      </w:r>
      <w:r>
        <w:rPr>
          <w:color w:val="333333"/>
          <w:sz w:val="28"/>
          <w:szCs w:val="28"/>
        </w:rPr>
        <w:t xml:space="preserve">Горной </w:t>
      </w:r>
      <w:proofErr w:type="spellStart"/>
      <w:r>
        <w:rPr>
          <w:color w:val="333333"/>
          <w:sz w:val="28"/>
          <w:szCs w:val="28"/>
        </w:rPr>
        <w:t>Шории</w:t>
      </w:r>
      <w:proofErr w:type="spellEnd"/>
      <w:r w:rsidRPr="001A2EFF">
        <w:rPr>
          <w:color w:val="333333"/>
          <w:sz w:val="28"/>
          <w:szCs w:val="28"/>
        </w:rPr>
        <w:t xml:space="preserve"> наблюдается сочетание северных отрогов Алтая и юго-западных отрогов Абаканского кряжа. Пейзаж южной половины </w:t>
      </w:r>
      <w:r>
        <w:rPr>
          <w:color w:val="333333"/>
          <w:sz w:val="28"/>
          <w:szCs w:val="28"/>
        </w:rPr>
        <w:t xml:space="preserve">Горной </w:t>
      </w:r>
      <w:proofErr w:type="spellStart"/>
      <w:r>
        <w:rPr>
          <w:color w:val="333333"/>
          <w:sz w:val="28"/>
          <w:szCs w:val="28"/>
        </w:rPr>
        <w:t>Шории</w:t>
      </w:r>
      <w:proofErr w:type="spellEnd"/>
      <w:r w:rsidRPr="001A2EFF">
        <w:rPr>
          <w:color w:val="333333"/>
          <w:sz w:val="28"/>
          <w:szCs w:val="28"/>
        </w:rPr>
        <w:t xml:space="preserve"> так же красив, как и Кузнецкого Алатау. Над морем хвойной тайги поднимаются убеленные снежниками горные группы </w:t>
      </w:r>
      <w:proofErr w:type="spellStart"/>
      <w:r w:rsidRPr="001A2EFF">
        <w:rPr>
          <w:color w:val="333333"/>
          <w:sz w:val="28"/>
          <w:szCs w:val="28"/>
        </w:rPr>
        <w:t>Мустага</w:t>
      </w:r>
      <w:proofErr w:type="spellEnd"/>
      <w:r w:rsidRPr="001A2EFF">
        <w:rPr>
          <w:color w:val="333333"/>
          <w:sz w:val="28"/>
          <w:szCs w:val="28"/>
        </w:rPr>
        <w:t xml:space="preserve"> (Ледяной горы) с наибольшей высотой над уровнем моря 1560 метров и </w:t>
      </w:r>
      <w:proofErr w:type="spellStart"/>
      <w:r w:rsidRPr="001A2EFF">
        <w:rPr>
          <w:color w:val="333333"/>
          <w:sz w:val="28"/>
          <w:szCs w:val="28"/>
        </w:rPr>
        <w:t>Патына</w:t>
      </w:r>
      <w:proofErr w:type="spellEnd"/>
      <w:r w:rsidRPr="001A2EFF">
        <w:rPr>
          <w:color w:val="333333"/>
          <w:sz w:val="28"/>
          <w:szCs w:val="28"/>
        </w:rPr>
        <w:t xml:space="preserve"> (1560), а на границе с Алтаем – </w:t>
      </w:r>
      <w:proofErr w:type="spellStart"/>
      <w:r w:rsidRPr="001A2EFF">
        <w:rPr>
          <w:color w:val="333333"/>
          <w:sz w:val="28"/>
          <w:szCs w:val="28"/>
        </w:rPr>
        <w:t>Улутага</w:t>
      </w:r>
      <w:proofErr w:type="spellEnd"/>
      <w:r w:rsidRPr="001A2EFF">
        <w:rPr>
          <w:color w:val="333333"/>
          <w:sz w:val="28"/>
          <w:szCs w:val="28"/>
        </w:rPr>
        <w:t xml:space="preserve"> (1411 м), </w:t>
      </w:r>
      <w:proofErr w:type="spellStart"/>
      <w:r w:rsidRPr="001A2EFF">
        <w:rPr>
          <w:color w:val="333333"/>
          <w:sz w:val="28"/>
          <w:szCs w:val="28"/>
        </w:rPr>
        <w:t>Кубеза</w:t>
      </w:r>
      <w:proofErr w:type="spellEnd"/>
      <w:r w:rsidRPr="001A2EFF">
        <w:rPr>
          <w:color w:val="333333"/>
          <w:sz w:val="28"/>
          <w:szCs w:val="28"/>
        </w:rPr>
        <w:t xml:space="preserve"> (1555 м). Бурные реки прорезали глубокие русла </w:t>
      </w:r>
      <w:r>
        <w:rPr>
          <w:color w:val="333333"/>
          <w:sz w:val="28"/>
          <w:szCs w:val="28"/>
        </w:rPr>
        <w:t>–</w:t>
      </w:r>
      <w:r w:rsidRPr="001A2EFF">
        <w:rPr>
          <w:color w:val="333333"/>
          <w:sz w:val="28"/>
          <w:szCs w:val="28"/>
        </w:rPr>
        <w:t xml:space="preserve"> ущелья в межгорьях и украсили берега живописными скалами. Северная часть </w:t>
      </w:r>
      <w:proofErr w:type="spellStart"/>
      <w:r w:rsidRPr="001A2EFF">
        <w:rPr>
          <w:color w:val="333333"/>
          <w:sz w:val="28"/>
          <w:szCs w:val="28"/>
        </w:rPr>
        <w:t>Шории</w:t>
      </w:r>
      <w:proofErr w:type="spellEnd"/>
      <w:r w:rsidRPr="001A2EFF">
        <w:rPr>
          <w:color w:val="333333"/>
          <w:sz w:val="28"/>
          <w:szCs w:val="28"/>
        </w:rPr>
        <w:t xml:space="preserve"> представляет возвышенное плато, расчлененное глубокими руслами множества рек и речек. В этой части </w:t>
      </w:r>
      <w:r>
        <w:rPr>
          <w:color w:val="333333"/>
          <w:sz w:val="28"/>
          <w:szCs w:val="28"/>
        </w:rPr>
        <w:t xml:space="preserve">Горной </w:t>
      </w:r>
      <w:proofErr w:type="spellStart"/>
      <w:r>
        <w:rPr>
          <w:color w:val="333333"/>
          <w:sz w:val="28"/>
          <w:szCs w:val="28"/>
        </w:rPr>
        <w:t>Шории</w:t>
      </w:r>
      <w:proofErr w:type="spellEnd"/>
      <w:r w:rsidRPr="001A2EFF">
        <w:rPr>
          <w:color w:val="333333"/>
          <w:sz w:val="28"/>
          <w:szCs w:val="28"/>
        </w:rPr>
        <w:t xml:space="preserve"> есть также хорошо выраженные вершины: </w:t>
      </w:r>
      <w:proofErr w:type="spellStart"/>
      <w:r w:rsidRPr="001A2EFF">
        <w:rPr>
          <w:color w:val="333333"/>
          <w:sz w:val="28"/>
          <w:szCs w:val="28"/>
        </w:rPr>
        <w:t>Улутаг</w:t>
      </w:r>
      <w:proofErr w:type="spellEnd"/>
      <w:r w:rsidRPr="001A2EFF">
        <w:rPr>
          <w:color w:val="333333"/>
          <w:sz w:val="28"/>
          <w:szCs w:val="28"/>
        </w:rPr>
        <w:t xml:space="preserve"> (706) и небольшая, но получившая</w:t>
      </w:r>
      <w:r>
        <w:rPr>
          <w:color w:val="333333"/>
          <w:sz w:val="28"/>
          <w:szCs w:val="28"/>
        </w:rPr>
        <w:t xml:space="preserve"> широкую известность Темиртау («</w:t>
      </w:r>
      <w:r w:rsidRPr="001A2EFF">
        <w:rPr>
          <w:color w:val="333333"/>
          <w:sz w:val="28"/>
          <w:szCs w:val="28"/>
        </w:rPr>
        <w:t>железная гора</w:t>
      </w:r>
      <w:r>
        <w:rPr>
          <w:color w:val="333333"/>
          <w:sz w:val="28"/>
          <w:szCs w:val="28"/>
        </w:rPr>
        <w:t>»</w:t>
      </w:r>
      <w:r w:rsidRPr="001A2EFF">
        <w:rPr>
          <w:color w:val="333333"/>
          <w:sz w:val="28"/>
          <w:szCs w:val="28"/>
        </w:rPr>
        <w:t xml:space="preserve">), с которой соседствует </w:t>
      </w:r>
      <w:proofErr w:type="spellStart"/>
      <w:r w:rsidRPr="001A2EFF">
        <w:rPr>
          <w:color w:val="333333"/>
          <w:sz w:val="28"/>
          <w:szCs w:val="28"/>
        </w:rPr>
        <w:t>Одрабаш</w:t>
      </w:r>
      <w:proofErr w:type="spellEnd"/>
      <w:r w:rsidRPr="001A2EFF">
        <w:rPr>
          <w:color w:val="333333"/>
          <w:sz w:val="28"/>
          <w:szCs w:val="28"/>
        </w:rPr>
        <w:t>.</w:t>
      </w:r>
    </w:p>
    <w:p w:rsidR="00F7445A" w:rsidRPr="001A2EFF" w:rsidRDefault="00F7445A" w:rsidP="00F7445A">
      <w:pPr>
        <w:pStyle w:val="a9"/>
        <w:shd w:val="clear" w:color="auto" w:fill="FFFFFF"/>
        <w:spacing w:before="0" w:beforeAutospacing="0" w:after="75" w:afterAutospacing="0" w:line="276" w:lineRule="auto"/>
        <w:ind w:firstLine="567"/>
        <w:jc w:val="both"/>
        <w:rPr>
          <w:color w:val="333333"/>
          <w:sz w:val="28"/>
          <w:szCs w:val="28"/>
        </w:rPr>
      </w:pPr>
      <w:r w:rsidRPr="001A2EFF">
        <w:rPr>
          <w:color w:val="333333"/>
          <w:sz w:val="28"/>
          <w:szCs w:val="28"/>
        </w:rPr>
        <w:t xml:space="preserve">Главные особенности рельефа </w:t>
      </w:r>
      <w:proofErr w:type="spellStart"/>
      <w:r w:rsidRPr="001A2EFF">
        <w:rPr>
          <w:color w:val="333333"/>
          <w:sz w:val="28"/>
          <w:szCs w:val="28"/>
        </w:rPr>
        <w:t>Шории</w:t>
      </w:r>
      <w:proofErr w:type="spellEnd"/>
      <w:r w:rsidRPr="001A2EFF">
        <w:rPr>
          <w:color w:val="333333"/>
          <w:sz w:val="28"/>
          <w:szCs w:val="28"/>
        </w:rPr>
        <w:t xml:space="preserve"> </w:t>
      </w:r>
      <w:r>
        <w:rPr>
          <w:color w:val="333333"/>
          <w:sz w:val="28"/>
          <w:szCs w:val="28"/>
        </w:rPr>
        <w:t>–</w:t>
      </w:r>
      <w:r w:rsidRPr="001A2EFF">
        <w:rPr>
          <w:color w:val="333333"/>
          <w:sz w:val="28"/>
          <w:szCs w:val="28"/>
        </w:rPr>
        <w:t xml:space="preserve"> преобладание мягких очертаний вершин, расчлененных речными долинами; лишенные растительности гольцы, венчающие крупные гранитные массивы высотой до 1,5 тыс. м. Главная вершина </w:t>
      </w:r>
      <w:r>
        <w:rPr>
          <w:color w:val="333333"/>
          <w:sz w:val="28"/>
          <w:szCs w:val="28"/>
        </w:rPr>
        <w:t xml:space="preserve">Горной </w:t>
      </w:r>
      <w:proofErr w:type="spellStart"/>
      <w:r>
        <w:rPr>
          <w:color w:val="333333"/>
          <w:sz w:val="28"/>
          <w:szCs w:val="28"/>
        </w:rPr>
        <w:t>Шории</w:t>
      </w:r>
      <w:proofErr w:type="spellEnd"/>
      <w:r w:rsidRPr="001A2EFF">
        <w:rPr>
          <w:color w:val="333333"/>
          <w:sz w:val="28"/>
          <w:szCs w:val="28"/>
        </w:rPr>
        <w:t xml:space="preserve"> - священная гора </w:t>
      </w:r>
      <w:proofErr w:type="spellStart"/>
      <w:r w:rsidRPr="001A2EFF">
        <w:rPr>
          <w:color w:val="333333"/>
          <w:sz w:val="28"/>
          <w:szCs w:val="28"/>
        </w:rPr>
        <w:t>Мустаг</w:t>
      </w:r>
      <w:proofErr w:type="spellEnd"/>
      <w:r w:rsidRPr="001A2EFF">
        <w:rPr>
          <w:color w:val="333333"/>
          <w:sz w:val="28"/>
          <w:szCs w:val="28"/>
        </w:rPr>
        <w:t xml:space="preserve"> (она же </w:t>
      </w:r>
      <w:proofErr w:type="spellStart"/>
      <w:r w:rsidRPr="001A2EFF">
        <w:rPr>
          <w:color w:val="333333"/>
          <w:sz w:val="28"/>
          <w:szCs w:val="28"/>
        </w:rPr>
        <w:t>Пустаг</w:t>
      </w:r>
      <w:proofErr w:type="spellEnd"/>
      <w:r w:rsidRPr="001A2EFF">
        <w:rPr>
          <w:color w:val="333333"/>
          <w:sz w:val="28"/>
          <w:szCs w:val="28"/>
        </w:rPr>
        <w:t>, 1560 м). Другими высочайшими вершинами являются г.</w:t>
      </w:r>
      <w:r>
        <w:rPr>
          <w:color w:val="333333"/>
          <w:sz w:val="28"/>
          <w:szCs w:val="28"/>
        </w:rPr>
        <w:t> </w:t>
      </w:r>
      <w:proofErr w:type="spellStart"/>
      <w:r w:rsidRPr="001A2EFF">
        <w:rPr>
          <w:color w:val="333333"/>
          <w:sz w:val="28"/>
          <w:szCs w:val="28"/>
        </w:rPr>
        <w:t>Патын</w:t>
      </w:r>
      <w:proofErr w:type="spellEnd"/>
      <w:r w:rsidRPr="001A2EFF">
        <w:rPr>
          <w:color w:val="333333"/>
          <w:sz w:val="28"/>
          <w:szCs w:val="28"/>
        </w:rPr>
        <w:t xml:space="preserve"> (1560 м) и г.</w:t>
      </w:r>
      <w:r>
        <w:rPr>
          <w:color w:val="333333"/>
          <w:sz w:val="28"/>
          <w:szCs w:val="28"/>
        </w:rPr>
        <w:t> </w:t>
      </w:r>
      <w:proofErr w:type="spellStart"/>
      <w:r w:rsidRPr="001A2EFF">
        <w:rPr>
          <w:color w:val="333333"/>
          <w:sz w:val="28"/>
          <w:szCs w:val="28"/>
        </w:rPr>
        <w:t>Кубез</w:t>
      </w:r>
      <w:proofErr w:type="spellEnd"/>
      <w:r w:rsidRPr="001A2EFF">
        <w:rPr>
          <w:color w:val="333333"/>
          <w:sz w:val="28"/>
          <w:szCs w:val="28"/>
        </w:rPr>
        <w:t xml:space="preserve"> (1555 м). Всю восточную часть </w:t>
      </w:r>
      <w:proofErr w:type="spellStart"/>
      <w:r w:rsidRPr="001A2EFF">
        <w:rPr>
          <w:color w:val="333333"/>
          <w:sz w:val="28"/>
          <w:szCs w:val="28"/>
        </w:rPr>
        <w:t>Шории</w:t>
      </w:r>
      <w:proofErr w:type="spellEnd"/>
      <w:r w:rsidRPr="001A2EFF">
        <w:rPr>
          <w:color w:val="333333"/>
          <w:sz w:val="28"/>
          <w:szCs w:val="28"/>
        </w:rPr>
        <w:t xml:space="preserve"> занимает крупный карстовый район с многочисленными пещерами и гротами.</w:t>
      </w:r>
    </w:p>
    <w:p w:rsidR="00F7445A" w:rsidRDefault="00F7445A" w:rsidP="00F7445A">
      <w:pPr>
        <w:pStyle w:val="a9"/>
        <w:shd w:val="clear" w:color="auto" w:fill="FFFFFF"/>
        <w:spacing w:before="0" w:beforeAutospacing="0" w:after="75" w:afterAutospacing="0" w:line="276" w:lineRule="auto"/>
        <w:ind w:firstLine="567"/>
        <w:jc w:val="both"/>
        <w:rPr>
          <w:color w:val="333333"/>
          <w:sz w:val="28"/>
          <w:szCs w:val="28"/>
        </w:rPr>
      </w:pPr>
      <w:proofErr w:type="spellStart"/>
      <w:r w:rsidRPr="001A2EFF">
        <w:rPr>
          <w:color w:val="333333"/>
          <w:sz w:val="28"/>
          <w:szCs w:val="28"/>
        </w:rPr>
        <w:lastRenderedPageBreak/>
        <w:t>Шория</w:t>
      </w:r>
      <w:proofErr w:type="spellEnd"/>
      <w:r w:rsidRPr="001A2EFF">
        <w:rPr>
          <w:color w:val="333333"/>
          <w:sz w:val="28"/>
          <w:szCs w:val="28"/>
        </w:rPr>
        <w:t xml:space="preserve"> лежит в бассейне Томи. Ее реки и ручейки дают 70 процентов стока этой могучей сибирской реки. Самая длинная река </w:t>
      </w:r>
      <w:proofErr w:type="spellStart"/>
      <w:r w:rsidRPr="001A2EFF">
        <w:rPr>
          <w:color w:val="333333"/>
          <w:sz w:val="28"/>
          <w:szCs w:val="28"/>
        </w:rPr>
        <w:t>Шории</w:t>
      </w:r>
      <w:proofErr w:type="spellEnd"/>
      <w:r w:rsidRPr="001A2EFF">
        <w:rPr>
          <w:color w:val="333333"/>
          <w:sz w:val="28"/>
          <w:szCs w:val="28"/>
        </w:rPr>
        <w:t xml:space="preserve"> </w:t>
      </w:r>
      <w:r>
        <w:rPr>
          <w:color w:val="333333"/>
          <w:sz w:val="28"/>
          <w:szCs w:val="28"/>
        </w:rPr>
        <w:t>–</w:t>
      </w:r>
      <w:r w:rsidRPr="001A2EFF">
        <w:rPr>
          <w:color w:val="333333"/>
          <w:sz w:val="28"/>
          <w:szCs w:val="28"/>
        </w:rPr>
        <w:t xml:space="preserve"> Кондома, самая многоводная </w:t>
      </w:r>
      <w:r>
        <w:rPr>
          <w:color w:val="333333"/>
          <w:sz w:val="28"/>
          <w:szCs w:val="28"/>
        </w:rPr>
        <w:t>–</w:t>
      </w:r>
      <w:r w:rsidRPr="001A2EFF">
        <w:rPr>
          <w:color w:val="333333"/>
          <w:sz w:val="28"/>
          <w:szCs w:val="28"/>
        </w:rPr>
        <w:t xml:space="preserve"> </w:t>
      </w:r>
      <w:r>
        <w:rPr>
          <w:color w:val="333333"/>
          <w:sz w:val="28"/>
          <w:szCs w:val="28"/>
        </w:rPr>
        <w:t>Мрассу</w:t>
      </w:r>
      <w:r w:rsidRPr="001A2EFF">
        <w:rPr>
          <w:color w:val="333333"/>
          <w:sz w:val="28"/>
          <w:szCs w:val="28"/>
        </w:rPr>
        <w:t xml:space="preserve"> с е</w:t>
      </w:r>
      <w:r>
        <w:rPr>
          <w:color w:val="333333"/>
          <w:sz w:val="28"/>
          <w:szCs w:val="28"/>
        </w:rPr>
        <w:t>ё</w:t>
      </w:r>
      <w:r w:rsidRPr="001A2EFF">
        <w:rPr>
          <w:color w:val="333333"/>
          <w:sz w:val="28"/>
          <w:szCs w:val="28"/>
        </w:rPr>
        <w:t xml:space="preserve"> знаменитыми </w:t>
      </w:r>
      <w:proofErr w:type="spellStart"/>
      <w:r w:rsidRPr="001A2EFF">
        <w:rPr>
          <w:color w:val="333333"/>
          <w:sz w:val="28"/>
          <w:szCs w:val="28"/>
        </w:rPr>
        <w:t>Хомутовскими</w:t>
      </w:r>
      <w:proofErr w:type="spellEnd"/>
      <w:r w:rsidRPr="001A2EFF">
        <w:rPr>
          <w:color w:val="333333"/>
          <w:sz w:val="28"/>
          <w:szCs w:val="28"/>
        </w:rPr>
        <w:t xml:space="preserve"> порогами. </w:t>
      </w:r>
      <w:r>
        <w:rPr>
          <w:color w:val="333333"/>
          <w:sz w:val="28"/>
          <w:szCs w:val="28"/>
        </w:rPr>
        <w:t>По характеру питания Мрассу принадлежит к алтайскому типу, на долю весенне-летнего снеготаяния приходится до 45% среднегодового стока, на долю дождевого питания – до 30-35%, остальное – на подземный сток, который в бассейне реки Мрассу ярко выражен в связи с развитие карста.</w:t>
      </w:r>
    </w:p>
    <w:p w:rsidR="00F7445A" w:rsidRDefault="00F7445A" w:rsidP="00F7445A">
      <w:pPr>
        <w:pStyle w:val="a9"/>
        <w:shd w:val="clear" w:color="auto" w:fill="FFFFFF"/>
        <w:spacing w:before="0" w:beforeAutospacing="0" w:after="75" w:afterAutospacing="0" w:line="276" w:lineRule="auto"/>
        <w:ind w:firstLine="567"/>
        <w:jc w:val="both"/>
        <w:rPr>
          <w:sz w:val="28"/>
          <w:szCs w:val="28"/>
        </w:rPr>
      </w:pPr>
      <w:r>
        <w:rPr>
          <w:color w:val="333333"/>
          <w:sz w:val="28"/>
          <w:szCs w:val="28"/>
        </w:rPr>
        <w:t xml:space="preserve">По характеру течения река Мрассу </w:t>
      </w:r>
      <w:r w:rsidR="005A66A7" w:rsidRPr="005A66A7">
        <w:rPr>
          <w:b/>
          <w:color w:val="333333"/>
          <w:sz w:val="28"/>
          <w:szCs w:val="28"/>
        </w:rPr>
        <w:t>(СЛАЙД 05)</w:t>
      </w:r>
      <w:r w:rsidR="005A66A7">
        <w:rPr>
          <w:color w:val="333333"/>
          <w:sz w:val="28"/>
          <w:szCs w:val="28"/>
        </w:rPr>
        <w:t xml:space="preserve"> </w:t>
      </w:r>
      <w:r>
        <w:rPr>
          <w:color w:val="333333"/>
          <w:sz w:val="28"/>
          <w:szCs w:val="28"/>
        </w:rPr>
        <w:t xml:space="preserve">принадлежит к горным рекам. Исток реки лежит на высоте 900 м, устье – на 220 метров. Высота падения – 680 метров средний уклон – 2 метра на километр. Ледовый режим сильно зависит от характера течения и устанавливается обычно во второй половине ноября. Вскрытие происходит в начале апреля, а половодье растягивается до начала июня. Часто наблюдаются летние и осенние периоды половодья после дождей. По характеру течения река четко имеет три участка – верхний, средний. Нижний. В верхнем течении Мрассу имеет глубоко врезанное русло и узкую долину. Крупные притоки – </w:t>
      </w:r>
      <w:proofErr w:type="spellStart"/>
      <w:r>
        <w:rPr>
          <w:color w:val="333333"/>
          <w:sz w:val="28"/>
          <w:szCs w:val="28"/>
        </w:rPr>
        <w:t>Камзас</w:t>
      </w:r>
      <w:proofErr w:type="spellEnd"/>
      <w:r>
        <w:rPr>
          <w:color w:val="333333"/>
          <w:sz w:val="28"/>
          <w:szCs w:val="28"/>
        </w:rPr>
        <w:t xml:space="preserve">, </w:t>
      </w:r>
      <w:proofErr w:type="spellStart"/>
      <w:r>
        <w:rPr>
          <w:color w:val="333333"/>
          <w:sz w:val="28"/>
          <w:szCs w:val="28"/>
        </w:rPr>
        <w:t>Повзас</w:t>
      </w:r>
      <w:proofErr w:type="spellEnd"/>
      <w:r>
        <w:rPr>
          <w:color w:val="333333"/>
          <w:sz w:val="28"/>
          <w:szCs w:val="28"/>
        </w:rPr>
        <w:t xml:space="preserve">, </w:t>
      </w:r>
      <w:proofErr w:type="spellStart"/>
      <w:r>
        <w:rPr>
          <w:color w:val="333333"/>
          <w:sz w:val="28"/>
          <w:szCs w:val="28"/>
        </w:rPr>
        <w:t>Пызас</w:t>
      </w:r>
      <w:proofErr w:type="spellEnd"/>
      <w:r>
        <w:rPr>
          <w:color w:val="333333"/>
          <w:sz w:val="28"/>
          <w:szCs w:val="28"/>
        </w:rPr>
        <w:t xml:space="preserve">, </w:t>
      </w:r>
      <w:proofErr w:type="spellStart"/>
      <w:r>
        <w:rPr>
          <w:color w:val="333333"/>
          <w:sz w:val="28"/>
          <w:szCs w:val="28"/>
        </w:rPr>
        <w:t>Узас</w:t>
      </w:r>
      <w:proofErr w:type="spellEnd"/>
      <w:r>
        <w:rPr>
          <w:color w:val="333333"/>
          <w:sz w:val="28"/>
          <w:szCs w:val="28"/>
        </w:rPr>
        <w:t xml:space="preserve">, </w:t>
      </w:r>
      <w:proofErr w:type="spellStart"/>
      <w:r>
        <w:rPr>
          <w:color w:val="333333"/>
          <w:sz w:val="28"/>
          <w:szCs w:val="28"/>
        </w:rPr>
        <w:t>Айзас</w:t>
      </w:r>
      <w:proofErr w:type="spellEnd"/>
      <w:r>
        <w:rPr>
          <w:color w:val="333333"/>
          <w:sz w:val="28"/>
          <w:szCs w:val="28"/>
        </w:rPr>
        <w:t xml:space="preserve">, </w:t>
      </w:r>
      <w:proofErr w:type="spellStart"/>
      <w:r>
        <w:rPr>
          <w:color w:val="333333"/>
          <w:sz w:val="28"/>
          <w:szCs w:val="28"/>
        </w:rPr>
        <w:t>Кубансу</w:t>
      </w:r>
      <w:proofErr w:type="spellEnd"/>
      <w:r>
        <w:rPr>
          <w:color w:val="333333"/>
          <w:sz w:val="28"/>
          <w:szCs w:val="28"/>
        </w:rPr>
        <w:t xml:space="preserve">, </w:t>
      </w:r>
      <w:proofErr w:type="spellStart"/>
      <w:r>
        <w:rPr>
          <w:color w:val="333333"/>
          <w:sz w:val="28"/>
          <w:szCs w:val="28"/>
        </w:rPr>
        <w:t>Кабырза</w:t>
      </w:r>
      <w:proofErr w:type="spellEnd"/>
      <w:r>
        <w:rPr>
          <w:color w:val="333333"/>
          <w:sz w:val="28"/>
          <w:szCs w:val="28"/>
        </w:rPr>
        <w:t>. Длина верхнего участка составляет 141 км и протекает в основном по известнякам протерозойского и кембрийского возраста. С известняками связано значительное развитие карта. Многочисленные пещеры, гроты, воронки и колодцы характерны для всего верхнего течения Мрассу. В долине реки часто встречаются выходы подземных вод (</w:t>
      </w:r>
      <w:proofErr w:type="spellStart"/>
      <w:r>
        <w:rPr>
          <w:color w:val="333333"/>
          <w:sz w:val="28"/>
          <w:szCs w:val="28"/>
        </w:rPr>
        <w:t>воклюзы</w:t>
      </w:r>
      <w:proofErr w:type="spellEnd"/>
      <w:r>
        <w:rPr>
          <w:color w:val="333333"/>
          <w:sz w:val="28"/>
          <w:szCs w:val="28"/>
        </w:rPr>
        <w:t>).</w:t>
      </w:r>
    </w:p>
    <w:p w:rsidR="000921BA" w:rsidRDefault="000921BA" w:rsidP="00F7445A">
      <w:pPr>
        <w:widowControl w:val="0"/>
        <w:spacing w:line="276" w:lineRule="auto"/>
        <w:ind w:firstLine="709"/>
        <w:jc w:val="both"/>
        <w:rPr>
          <w:sz w:val="28"/>
          <w:szCs w:val="28"/>
        </w:rPr>
      </w:pPr>
      <w:r w:rsidRPr="008D32AE">
        <w:rPr>
          <w:sz w:val="28"/>
          <w:szCs w:val="28"/>
        </w:rPr>
        <w:t xml:space="preserve">Одним из первых исследователей </w:t>
      </w:r>
      <w:r>
        <w:rPr>
          <w:sz w:val="28"/>
          <w:szCs w:val="28"/>
        </w:rPr>
        <w:t xml:space="preserve">пещер Горной </w:t>
      </w:r>
      <w:proofErr w:type="spellStart"/>
      <w:r>
        <w:rPr>
          <w:sz w:val="28"/>
          <w:szCs w:val="28"/>
        </w:rPr>
        <w:t>Шории</w:t>
      </w:r>
      <w:proofErr w:type="spellEnd"/>
      <w:r>
        <w:rPr>
          <w:sz w:val="28"/>
          <w:szCs w:val="28"/>
        </w:rPr>
        <w:t xml:space="preserve"> </w:t>
      </w:r>
      <w:r w:rsidRPr="008D32AE">
        <w:rPr>
          <w:sz w:val="28"/>
          <w:szCs w:val="28"/>
        </w:rPr>
        <w:t xml:space="preserve">был доцент кафедры географии Томского университета А.К. Иванов (1886-1937). Позже сведения о пещерах этого региона собирал известный сибирский краевед и археолог П.П. Хороших. </w:t>
      </w:r>
      <w:r w:rsidR="005A66A7" w:rsidRPr="005A66A7">
        <w:rPr>
          <w:b/>
          <w:sz w:val="28"/>
          <w:szCs w:val="28"/>
        </w:rPr>
        <w:t>(СЛАЙД 06</w:t>
      </w:r>
      <w:r w:rsidR="005A66A7">
        <w:rPr>
          <w:sz w:val="28"/>
          <w:szCs w:val="28"/>
        </w:rPr>
        <w:t xml:space="preserve">) </w:t>
      </w:r>
      <w:proofErr w:type="gramStart"/>
      <w:r w:rsidRPr="008D32AE">
        <w:rPr>
          <w:sz w:val="28"/>
          <w:szCs w:val="28"/>
        </w:rPr>
        <w:t>В</w:t>
      </w:r>
      <w:proofErr w:type="gramEnd"/>
      <w:r w:rsidRPr="008D32AE">
        <w:rPr>
          <w:sz w:val="28"/>
          <w:szCs w:val="28"/>
        </w:rPr>
        <w:t xml:space="preserve"> середине 1960-х гг. группа туристов Новокузнецкого клуба «АЛКИС» провела лыжный исследовательский поход по верхнему течению р. Мрассу от </w:t>
      </w:r>
      <w:proofErr w:type="spellStart"/>
      <w:r w:rsidRPr="008D32AE">
        <w:rPr>
          <w:sz w:val="28"/>
          <w:szCs w:val="28"/>
        </w:rPr>
        <w:t>Усть-Камзаса</w:t>
      </w:r>
      <w:proofErr w:type="spellEnd"/>
      <w:r w:rsidRPr="008D32AE">
        <w:rPr>
          <w:sz w:val="28"/>
          <w:szCs w:val="28"/>
        </w:rPr>
        <w:t xml:space="preserve"> до </w:t>
      </w:r>
      <w:proofErr w:type="spellStart"/>
      <w:r w:rsidRPr="008D32AE">
        <w:rPr>
          <w:sz w:val="28"/>
          <w:szCs w:val="28"/>
        </w:rPr>
        <w:t>Усть-Кабырзы</w:t>
      </w:r>
      <w:proofErr w:type="spellEnd"/>
      <w:r w:rsidRPr="008D32AE">
        <w:rPr>
          <w:sz w:val="28"/>
          <w:szCs w:val="28"/>
        </w:rPr>
        <w:t xml:space="preserve">. В частности, они первыми обследовали и описали </w:t>
      </w:r>
      <w:proofErr w:type="spellStart"/>
      <w:r w:rsidRPr="008D32AE">
        <w:rPr>
          <w:sz w:val="28"/>
          <w:szCs w:val="28"/>
        </w:rPr>
        <w:t>Осиновскую</w:t>
      </w:r>
      <w:proofErr w:type="spellEnd"/>
      <w:r w:rsidRPr="008D32AE">
        <w:rPr>
          <w:sz w:val="28"/>
          <w:szCs w:val="28"/>
        </w:rPr>
        <w:t xml:space="preserve"> (или Осиновую) и </w:t>
      </w:r>
      <w:proofErr w:type="spellStart"/>
      <w:r w:rsidRPr="008D32AE">
        <w:rPr>
          <w:sz w:val="28"/>
          <w:szCs w:val="28"/>
        </w:rPr>
        <w:t>Чулановскую</w:t>
      </w:r>
      <w:proofErr w:type="spellEnd"/>
      <w:r w:rsidRPr="008D32AE">
        <w:rPr>
          <w:sz w:val="28"/>
          <w:szCs w:val="28"/>
        </w:rPr>
        <w:t xml:space="preserve"> пещеры, зафиксировали еще пять пещер на правом берегу Мрассу. В 1970-х гг. пещеры р. Мрассу начинают изучать спелеологи Новокузнецка, Кемерово, Таштагола и Мундыбаша. С 1975 г. спелеологи Новокузнецка ежегодно совершают походы на Мрассу, которые сопровождаются все новыми открытиями пещер. К 1978 г. здесь было изучено 12 пещер протяженностью более 1 км. Но их планы и описания, как и сведения о более поздних исследованиях в основном не сохранились.</w:t>
      </w:r>
    </w:p>
    <w:p w:rsidR="000921BA" w:rsidRDefault="000921BA" w:rsidP="00F7445A">
      <w:pPr>
        <w:widowControl w:val="0"/>
        <w:spacing w:line="276" w:lineRule="auto"/>
        <w:ind w:firstLine="709"/>
        <w:jc w:val="both"/>
        <w:rPr>
          <w:sz w:val="28"/>
          <w:szCs w:val="28"/>
        </w:rPr>
      </w:pPr>
      <w:r>
        <w:rPr>
          <w:sz w:val="28"/>
          <w:szCs w:val="28"/>
        </w:rPr>
        <w:t xml:space="preserve">В настоящее время исследования пещер в данном регионе осуществляется силами спелеологов любителей из г. Новокузнецк с привлечением участников из других регионов. </w:t>
      </w:r>
    </w:p>
    <w:p w:rsidR="00A316D3" w:rsidRDefault="00A316D3" w:rsidP="00F7445A">
      <w:pPr>
        <w:spacing w:line="276" w:lineRule="auto"/>
        <w:ind w:firstLine="709"/>
        <w:jc w:val="both"/>
        <w:rPr>
          <w:sz w:val="28"/>
          <w:szCs w:val="28"/>
        </w:rPr>
      </w:pPr>
      <w:r w:rsidRPr="00C41C0C">
        <w:rPr>
          <w:rFonts w:eastAsia="UFNPD+TimesNewRomanPSMT"/>
          <w:color w:val="000000"/>
          <w:sz w:val="28"/>
          <w:szCs w:val="28"/>
        </w:rPr>
        <w:lastRenderedPageBreak/>
        <w:t xml:space="preserve"> </w:t>
      </w:r>
      <w:r w:rsidR="00F7445A" w:rsidRPr="00F7445A">
        <w:rPr>
          <w:rFonts w:eastAsia="UFNPD+TimesNewRomanPSMT"/>
          <w:color w:val="000000"/>
          <w:sz w:val="28"/>
          <w:szCs w:val="28"/>
        </w:rPr>
        <w:t>Отлич</w:t>
      </w:r>
      <w:r w:rsidR="00F7178E">
        <w:rPr>
          <w:rFonts w:eastAsia="UFNPD+TimesNewRomanPSMT"/>
          <w:color w:val="000000"/>
          <w:sz w:val="28"/>
          <w:szCs w:val="28"/>
        </w:rPr>
        <w:t>ительными особенностями карста Г</w:t>
      </w:r>
      <w:r w:rsidR="00F7445A" w:rsidRPr="00F7445A">
        <w:rPr>
          <w:rFonts w:eastAsia="UFNPD+TimesNewRomanPSMT"/>
          <w:color w:val="000000"/>
          <w:sz w:val="28"/>
          <w:szCs w:val="28"/>
        </w:rPr>
        <w:t xml:space="preserve">орной </w:t>
      </w:r>
      <w:proofErr w:type="spellStart"/>
      <w:r w:rsidR="00F7445A" w:rsidRPr="00F7445A">
        <w:rPr>
          <w:rFonts w:eastAsia="UFNPD+TimesNewRomanPSMT"/>
          <w:color w:val="000000"/>
          <w:sz w:val="28"/>
          <w:szCs w:val="28"/>
        </w:rPr>
        <w:t>Шории</w:t>
      </w:r>
      <w:proofErr w:type="spellEnd"/>
      <w:r w:rsidR="00F7445A" w:rsidRPr="00F7445A">
        <w:rPr>
          <w:rFonts w:eastAsia="UFNPD+TimesNewRomanPSMT"/>
          <w:color w:val="000000"/>
          <w:sz w:val="28"/>
          <w:szCs w:val="28"/>
        </w:rPr>
        <w:t xml:space="preserve"> являются относительно широкое его распространение и труднодоступность карстовых районов. Археологами</w:t>
      </w:r>
      <w:r w:rsidR="00F7445A">
        <w:rPr>
          <w:rFonts w:eastAsia="UFNPD+TimesNewRomanPSMT"/>
          <w:color w:val="000000"/>
          <w:sz w:val="28"/>
          <w:szCs w:val="28"/>
        </w:rPr>
        <w:t xml:space="preserve"> </w:t>
      </w:r>
      <w:r w:rsidR="00F7445A" w:rsidRPr="00F7445A">
        <w:rPr>
          <w:rFonts w:eastAsia="UFNPD+TimesNewRomanPSMT"/>
          <w:color w:val="000000"/>
          <w:sz w:val="28"/>
          <w:szCs w:val="28"/>
        </w:rPr>
        <w:t>известные в настоящее время пещеры р. Мрассу стали посещаться только с конца 1960-х гг., при этом исследовались гроты весьма спорадически. К 1970-м гг. археологический материал был получен только из карста верховий р. Томи. Археологи</w:t>
      </w:r>
      <w:r w:rsidR="00F7178E">
        <w:rPr>
          <w:rFonts w:eastAsia="UFNPD+TimesNewRomanPSMT"/>
          <w:color w:val="000000"/>
          <w:sz w:val="28"/>
          <w:szCs w:val="28"/>
        </w:rPr>
        <w:t>ческие исследования, которые в Г</w:t>
      </w:r>
      <w:r w:rsidR="00F7445A" w:rsidRPr="00F7445A">
        <w:rPr>
          <w:rFonts w:eastAsia="UFNPD+TimesNewRomanPSMT"/>
          <w:color w:val="000000"/>
          <w:sz w:val="28"/>
          <w:szCs w:val="28"/>
        </w:rPr>
        <w:t xml:space="preserve">орной </w:t>
      </w:r>
      <w:proofErr w:type="spellStart"/>
      <w:r w:rsidR="00F7445A" w:rsidRPr="00F7445A">
        <w:rPr>
          <w:rFonts w:eastAsia="UFNPD+TimesNewRomanPSMT"/>
          <w:color w:val="000000"/>
          <w:sz w:val="28"/>
          <w:szCs w:val="28"/>
        </w:rPr>
        <w:t>Шории</w:t>
      </w:r>
      <w:proofErr w:type="spellEnd"/>
      <w:r w:rsidR="00F7445A" w:rsidRPr="00F7445A">
        <w:rPr>
          <w:rFonts w:eastAsia="UFNPD+TimesNewRomanPSMT"/>
          <w:color w:val="000000"/>
          <w:sz w:val="28"/>
          <w:szCs w:val="28"/>
        </w:rPr>
        <w:t xml:space="preserve"> начали проводиться с 1980-х гг., на р. Мрассу долгое время охватывали только ее среднее и нижнее течение – ниже пос. </w:t>
      </w:r>
      <w:proofErr w:type="spellStart"/>
      <w:r w:rsidR="00F7445A" w:rsidRPr="00F7445A">
        <w:rPr>
          <w:rFonts w:eastAsia="UFNPD+TimesNewRomanPSMT"/>
          <w:color w:val="000000"/>
          <w:sz w:val="28"/>
          <w:szCs w:val="28"/>
        </w:rPr>
        <w:t>Усть-Кабырза</w:t>
      </w:r>
      <w:proofErr w:type="spellEnd"/>
      <w:r w:rsidR="00F7445A" w:rsidRPr="00F7445A">
        <w:rPr>
          <w:rFonts w:eastAsia="UFNPD+TimesNewRomanPSMT"/>
          <w:color w:val="000000"/>
          <w:sz w:val="28"/>
          <w:szCs w:val="28"/>
        </w:rPr>
        <w:t xml:space="preserve">. Вместе с тем к археологам стала периодически поступать информация о находках древних предметов в пещерах. К сожалению, подобные сообщения, да и передача находок в музеи случались крайне редко. Пещерные находки чаще бесследно утрачивались. За последние годы, с активизацией летнего регионального туризма, участились и случаи разрушения пещерных памятников верхнего течения р. Мрассу. Только с 2013 по 2015 г. в «Музей этнографии и природы Горной </w:t>
      </w:r>
      <w:proofErr w:type="spellStart"/>
      <w:r w:rsidR="00F7445A" w:rsidRPr="00F7445A">
        <w:rPr>
          <w:rFonts w:eastAsia="UFNPD+TimesNewRomanPSMT"/>
          <w:color w:val="000000"/>
          <w:sz w:val="28"/>
          <w:szCs w:val="28"/>
        </w:rPr>
        <w:t>Шории</w:t>
      </w:r>
      <w:proofErr w:type="spellEnd"/>
      <w:r w:rsidR="00F7445A" w:rsidRPr="00F7445A">
        <w:rPr>
          <w:rFonts w:eastAsia="UFNPD+TimesNewRomanPSMT"/>
          <w:color w:val="000000"/>
          <w:sz w:val="28"/>
          <w:szCs w:val="28"/>
        </w:rPr>
        <w:t xml:space="preserve">» (г. Таштагол) от туристов поступили находки из четырех пещер этого карстового района – Осиновая, Малиновая, Спальный грот, Надежда. В 2016 г. музеем-заповедником «Кузнецкая крепость» (г. Новокузнецк) совместно с </w:t>
      </w:r>
      <w:proofErr w:type="spellStart"/>
      <w:r w:rsidR="00F7445A" w:rsidRPr="00F7445A">
        <w:rPr>
          <w:rFonts w:eastAsia="UFNPD+TimesNewRomanPSMT"/>
          <w:color w:val="000000"/>
          <w:sz w:val="28"/>
          <w:szCs w:val="28"/>
        </w:rPr>
        <w:t>таштагольским</w:t>
      </w:r>
      <w:proofErr w:type="spellEnd"/>
      <w:r w:rsidR="00F7445A" w:rsidRPr="00F7445A">
        <w:rPr>
          <w:rFonts w:eastAsia="UFNPD+TimesNewRomanPSMT"/>
          <w:color w:val="000000"/>
          <w:sz w:val="28"/>
          <w:szCs w:val="28"/>
        </w:rPr>
        <w:t xml:space="preserve"> музеем проведена археологическая экспедиция п</w:t>
      </w:r>
      <w:r w:rsidR="00F7445A">
        <w:rPr>
          <w:rFonts w:eastAsia="UFNPD+TimesNewRomanPSMT"/>
          <w:color w:val="000000"/>
          <w:sz w:val="28"/>
          <w:szCs w:val="28"/>
        </w:rPr>
        <w:t>о обследованию этих пещер.</w:t>
      </w:r>
    </w:p>
    <w:p w:rsidR="000921BA" w:rsidRDefault="000921BA" w:rsidP="00F7445A">
      <w:pPr>
        <w:widowControl w:val="0"/>
        <w:spacing w:line="276" w:lineRule="auto"/>
        <w:ind w:firstLine="709"/>
        <w:jc w:val="both"/>
        <w:rPr>
          <w:sz w:val="28"/>
          <w:szCs w:val="28"/>
          <w:lang w:eastAsia="x-none"/>
        </w:rPr>
      </w:pPr>
      <w:r>
        <w:rPr>
          <w:sz w:val="28"/>
          <w:szCs w:val="28"/>
          <w:lang w:eastAsia="x-none"/>
        </w:rPr>
        <w:t xml:space="preserve">Начиная </w:t>
      </w:r>
      <w:r w:rsidR="005A66A7">
        <w:rPr>
          <w:sz w:val="28"/>
          <w:szCs w:val="28"/>
          <w:lang w:eastAsia="x-none"/>
        </w:rPr>
        <w:t>(</w:t>
      </w:r>
      <w:r w:rsidR="005A66A7" w:rsidRPr="005A66A7">
        <w:rPr>
          <w:b/>
          <w:sz w:val="28"/>
          <w:szCs w:val="28"/>
          <w:lang w:eastAsia="x-none"/>
        </w:rPr>
        <w:t>СЛАЙД 07)</w:t>
      </w:r>
      <w:r w:rsidR="005A66A7">
        <w:rPr>
          <w:sz w:val="28"/>
          <w:szCs w:val="28"/>
          <w:lang w:eastAsia="x-none"/>
        </w:rPr>
        <w:t xml:space="preserve"> </w:t>
      </w:r>
      <w:r>
        <w:rPr>
          <w:sz w:val="28"/>
          <w:szCs w:val="28"/>
          <w:lang w:eastAsia="x-none"/>
        </w:rPr>
        <w:t xml:space="preserve">с 1998 года </w:t>
      </w:r>
      <w:r w:rsidR="00F7178E">
        <w:rPr>
          <w:sz w:val="28"/>
          <w:szCs w:val="28"/>
          <w:lang w:eastAsia="x-none"/>
        </w:rPr>
        <w:t xml:space="preserve">обучающимися </w:t>
      </w:r>
      <w:r>
        <w:rPr>
          <w:sz w:val="28"/>
          <w:szCs w:val="28"/>
          <w:lang w:eastAsia="x-none"/>
        </w:rPr>
        <w:t>Дом</w:t>
      </w:r>
      <w:r w:rsidR="00F7178E">
        <w:rPr>
          <w:sz w:val="28"/>
          <w:szCs w:val="28"/>
          <w:lang w:eastAsia="x-none"/>
        </w:rPr>
        <w:t>а</w:t>
      </w:r>
      <w:r>
        <w:rPr>
          <w:sz w:val="28"/>
          <w:szCs w:val="28"/>
          <w:lang w:eastAsia="x-none"/>
        </w:rPr>
        <w:t xml:space="preserve"> детского творчества под руководством Разволяева Д.О. осуществля</w:t>
      </w:r>
      <w:r w:rsidR="00F7178E">
        <w:rPr>
          <w:sz w:val="28"/>
          <w:szCs w:val="28"/>
          <w:lang w:eastAsia="x-none"/>
        </w:rPr>
        <w:t>ется</w:t>
      </w:r>
      <w:r>
        <w:rPr>
          <w:sz w:val="28"/>
          <w:szCs w:val="28"/>
          <w:lang w:eastAsia="x-none"/>
        </w:rPr>
        <w:t xml:space="preserve"> исследовательская деятельность по изучению пещер </w:t>
      </w:r>
      <w:proofErr w:type="spellStart"/>
      <w:proofErr w:type="gramStart"/>
      <w:r>
        <w:rPr>
          <w:sz w:val="28"/>
          <w:szCs w:val="28"/>
          <w:lang w:eastAsia="x-none"/>
        </w:rPr>
        <w:t>р.Мрассу</w:t>
      </w:r>
      <w:proofErr w:type="spellEnd"/>
      <w:r>
        <w:rPr>
          <w:sz w:val="28"/>
          <w:szCs w:val="28"/>
          <w:lang w:eastAsia="x-none"/>
        </w:rPr>
        <w:t xml:space="preserve">  «</w:t>
      </w:r>
      <w:proofErr w:type="gramEnd"/>
      <w:r>
        <w:rPr>
          <w:sz w:val="28"/>
          <w:szCs w:val="28"/>
          <w:lang w:eastAsia="x-none"/>
        </w:rPr>
        <w:t>Пещеры Мрассу» на территории ФГУ (Федеральное государственное учреждение) «</w:t>
      </w:r>
      <w:proofErr w:type="spellStart"/>
      <w:r>
        <w:rPr>
          <w:sz w:val="28"/>
          <w:szCs w:val="28"/>
          <w:lang w:eastAsia="x-none"/>
        </w:rPr>
        <w:t>Шорский</w:t>
      </w:r>
      <w:proofErr w:type="spellEnd"/>
      <w:r>
        <w:rPr>
          <w:sz w:val="28"/>
          <w:szCs w:val="28"/>
          <w:lang w:eastAsia="x-none"/>
        </w:rPr>
        <w:t xml:space="preserve"> национальный парк»</w:t>
      </w:r>
    </w:p>
    <w:p w:rsidR="000921BA" w:rsidRDefault="000921BA" w:rsidP="000921BA">
      <w:pPr>
        <w:widowControl w:val="0"/>
        <w:spacing w:line="276" w:lineRule="auto"/>
        <w:ind w:firstLine="567"/>
        <w:jc w:val="center"/>
        <w:rPr>
          <w:sz w:val="28"/>
          <w:szCs w:val="28"/>
          <w:lang w:eastAsia="x-none"/>
        </w:rPr>
      </w:pPr>
      <w:r>
        <w:rPr>
          <w:sz w:val="28"/>
          <w:szCs w:val="28"/>
          <w:lang w:eastAsia="x-none"/>
        </w:rPr>
        <w:t>Этапы исследовательской деятельности «Пещеры Мрассу»</w:t>
      </w:r>
    </w:p>
    <w:p w:rsidR="005A66A7" w:rsidRPr="005A66A7" w:rsidRDefault="005A66A7" w:rsidP="000921BA">
      <w:pPr>
        <w:widowControl w:val="0"/>
        <w:spacing w:line="276" w:lineRule="auto"/>
        <w:ind w:firstLine="567"/>
        <w:jc w:val="center"/>
        <w:rPr>
          <w:b/>
          <w:sz w:val="28"/>
          <w:szCs w:val="28"/>
          <w:lang w:eastAsia="x-none"/>
        </w:rPr>
      </w:pPr>
      <w:r w:rsidRPr="005A66A7">
        <w:rPr>
          <w:b/>
          <w:sz w:val="28"/>
          <w:szCs w:val="28"/>
          <w:lang w:eastAsia="x-none"/>
        </w:rPr>
        <w:t>(СЛАЙД 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787"/>
        <w:gridCol w:w="2200"/>
        <w:gridCol w:w="3279"/>
      </w:tblGrid>
      <w:tr w:rsidR="000921BA" w:rsidRPr="006B35C0" w:rsidTr="00495557">
        <w:tc>
          <w:tcPr>
            <w:tcW w:w="1101" w:type="dxa"/>
            <w:shd w:val="clear" w:color="auto" w:fill="auto"/>
          </w:tcPr>
          <w:p w:rsidR="000921BA" w:rsidRPr="006B35C0" w:rsidRDefault="000921BA" w:rsidP="00495557">
            <w:pPr>
              <w:widowControl w:val="0"/>
              <w:spacing w:line="276" w:lineRule="auto"/>
              <w:ind w:firstLine="567"/>
              <w:jc w:val="both"/>
              <w:rPr>
                <w:sz w:val="28"/>
                <w:szCs w:val="28"/>
                <w:lang w:eastAsia="x-none"/>
              </w:rPr>
            </w:pPr>
            <w:r w:rsidRPr="006B35C0">
              <w:rPr>
                <w:sz w:val="28"/>
                <w:szCs w:val="28"/>
                <w:lang w:eastAsia="x-none"/>
              </w:rPr>
              <w:t>№ п/п</w:t>
            </w:r>
          </w:p>
        </w:tc>
        <w:tc>
          <w:tcPr>
            <w:tcW w:w="2976" w:type="dxa"/>
            <w:shd w:val="clear" w:color="auto" w:fill="auto"/>
          </w:tcPr>
          <w:p w:rsidR="000921BA" w:rsidRPr="006B35C0" w:rsidRDefault="000921BA" w:rsidP="00495557">
            <w:pPr>
              <w:widowControl w:val="0"/>
              <w:spacing w:line="276" w:lineRule="auto"/>
              <w:ind w:firstLine="567"/>
              <w:jc w:val="both"/>
              <w:rPr>
                <w:sz w:val="28"/>
                <w:szCs w:val="28"/>
                <w:lang w:eastAsia="x-none"/>
              </w:rPr>
            </w:pPr>
            <w:r w:rsidRPr="006B35C0">
              <w:rPr>
                <w:sz w:val="28"/>
                <w:szCs w:val="28"/>
                <w:lang w:eastAsia="x-none"/>
              </w:rPr>
              <w:t>этап</w:t>
            </w:r>
          </w:p>
        </w:tc>
        <w:tc>
          <w:tcPr>
            <w:tcW w:w="2694" w:type="dxa"/>
            <w:shd w:val="clear" w:color="auto" w:fill="auto"/>
          </w:tcPr>
          <w:p w:rsidR="000921BA" w:rsidRPr="006B35C0" w:rsidRDefault="000921BA" w:rsidP="00495557">
            <w:pPr>
              <w:widowControl w:val="0"/>
              <w:spacing w:line="276" w:lineRule="auto"/>
              <w:ind w:firstLine="567"/>
              <w:jc w:val="both"/>
              <w:rPr>
                <w:sz w:val="28"/>
                <w:szCs w:val="28"/>
                <w:lang w:eastAsia="x-none"/>
              </w:rPr>
            </w:pPr>
            <w:r w:rsidRPr="006B35C0">
              <w:rPr>
                <w:sz w:val="28"/>
                <w:szCs w:val="28"/>
                <w:lang w:eastAsia="x-none"/>
              </w:rPr>
              <w:t>Год реализации</w:t>
            </w:r>
          </w:p>
        </w:tc>
        <w:tc>
          <w:tcPr>
            <w:tcW w:w="3911" w:type="dxa"/>
            <w:shd w:val="clear" w:color="auto" w:fill="auto"/>
          </w:tcPr>
          <w:p w:rsidR="000921BA" w:rsidRPr="006B35C0" w:rsidRDefault="000921BA" w:rsidP="00495557">
            <w:pPr>
              <w:widowControl w:val="0"/>
              <w:spacing w:line="276" w:lineRule="auto"/>
              <w:ind w:firstLine="567"/>
              <w:jc w:val="both"/>
              <w:rPr>
                <w:sz w:val="28"/>
                <w:szCs w:val="28"/>
                <w:lang w:eastAsia="x-none"/>
              </w:rPr>
            </w:pPr>
            <w:r w:rsidRPr="006B35C0">
              <w:rPr>
                <w:sz w:val="28"/>
                <w:szCs w:val="28"/>
                <w:lang w:eastAsia="x-none"/>
              </w:rPr>
              <w:t>Практический выход</w:t>
            </w:r>
          </w:p>
        </w:tc>
      </w:tr>
      <w:tr w:rsidR="000921BA" w:rsidRPr="006B35C0" w:rsidTr="00495557">
        <w:tc>
          <w:tcPr>
            <w:tcW w:w="110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1</w:t>
            </w:r>
          </w:p>
        </w:tc>
        <w:tc>
          <w:tcPr>
            <w:tcW w:w="2976"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 xml:space="preserve">Проведение </w:t>
            </w:r>
            <w:proofErr w:type="spellStart"/>
            <w:r w:rsidRPr="006B35C0">
              <w:rPr>
                <w:sz w:val="28"/>
                <w:szCs w:val="28"/>
                <w:lang w:eastAsia="x-none"/>
              </w:rPr>
              <w:t>спелеолагеря</w:t>
            </w:r>
            <w:proofErr w:type="spellEnd"/>
            <w:r w:rsidRPr="006B35C0">
              <w:rPr>
                <w:sz w:val="28"/>
                <w:szCs w:val="28"/>
                <w:lang w:eastAsia="x-none"/>
              </w:rPr>
              <w:t xml:space="preserve"> в районе ручья </w:t>
            </w:r>
            <w:proofErr w:type="spellStart"/>
            <w:r w:rsidRPr="006B35C0">
              <w:rPr>
                <w:sz w:val="28"/>
                <w:szCs w:val="28"/>
                <w:lang w:eastAsia="x-none"/>
              </w:rPr>
              <w:t>Енис</w:t>
            </w:r>
            <w:proofErr w:type="spellEnd"/>
          </w:p>
        </w:tc>
        <w:tc>
          <w:tcPr>
            <w:tcW w:w="2694"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1998, 1999</w:t>
            </w:r>
          </w:p>
        </w:tc>
        <w:tc>
          <w:tcPr>
            <w:tcW w:w="391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 xml:space="preserve">Создание методической разработки «организация </w:t>
            </w:r>
            <w:proofErr w:type="spellStart"/>
            <w:r w:rsidRPr="006B35C0">
              <w:rPr>
                <w:sz w:val="28"/>
                <w:szCs w:val="28"/>
                <w:lang w:eastAsia="x-none"/>
              </w:rPr>
              <w:t>спелеолагеря</w:t>
            </w:r>
            <w:proofErr w:type="spellEnd"/>
            <w:r w:rsidRPr="006B35C0">
              <w:rPr>
                <w:sz w:val="28"/>
                <w:szCs w:val="28"/>
                <w:lang w:eastAsia="x-none"/>
              </w:rPr>
              <w:t xml:space="preserve"> для школьников»</w:t>
            </w:r>
          </w:p>
        </w:tc>
      </w:tr>
      <w:tr w:rsidR="000921BA" w:rsidRPr="006B35C0" w:rsidTr="00495557">
        <w:tc>
          <w:tcPr>
            <w:tcW w:w="110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2</w:t>
            </w:r>
          </w:p>
        </w:tc>
        <w:tc>
          <w:tcPr>
            <w:tcW w:w="2976" w:type="dxa"/>
            <w:shd w:val="clear" w:color="auto" w:fill="auto"/>
          </w:tcPr>
          <w:p w:rsidR="000921BA" w:rsidRPr="006B35C0" w:rsidRDefault="000921BA" w:rsidP="00495557">
            <w:pPr>
              <w:widowControl w:val="0"/>
              <w:spacing w:line="276" w:lineRule="auto"/>
              <w:rPr>
                <w:sz w:val="28"/>
                <w:szCs w:val="28"/>
                <w:lang w:eastAsia="x-none"/>
              </w:rPr>
            </w:pPr>
            <w:proofErr w:type="spellStart"/>
            <w:r w:rsidRPr="006B35C0">
              <w:rPr>
                <w:sz w:val="28"/>
                <w:szCs w:val="28"/>
                <w:lang w:eastAsia="x-none"/>
              </w:rPr>
              <w:t>Спелеопоход</w:t>
            </w:r>
            <w:proofErr w:type="spellEnd"/>
            <w:r w:rsidRPr="006B35C0">
              <w:rPr>
                <w:sz w:val="28"/>
                <w:szCs w:val="28"/>
                <w:lang w:eastAsia="x-none"/>
              </w:rPr>
              <w:t xml:space="preserve"> «Верховья Мрассу»</w:t>
            </w:r>
          </w:p>
        </w:tc>
        <w:tc>
          <w:tcPr>
            <w:tcW w:w="2694"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Май 2001</w:t>
            </w:r>
          </w:p>
        </w:tc>
        <w:tc>
          <w:tcPr>
            <w:tcW w:w="391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Знакомство с районом предстоящих исследований</w:t>
            </w:r>
          </w:p>
        </w:tc>
      </w:tr>
      <w:tr w:rsidR="000921BA" w:rsidRPr="006B35C0" w:rsidTr="00495557">
        <w:tc>
          <w:tcPr>
            <w:tcW w:w="110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3</w:t>
            </w:r>
          </w:p>
        </w:tc>
        <w:tc>
          <w:tcPr>
            <w:tcW w:w="2976" w:type="dxa"/>
            <w:shd w:val="clear" w:color="auto" w:fill="auto"/>
          </w:tcPr>
          <w:p w:rsidR="000921BA" w:rsidRPr="006B35C0" w:rsidRDefault="000921BA" w:rsidP="00495557">
            <w:pPr>
              <w:widowControl w:val="0"/>
              <w:spacing w:line="276" w:lineRule="auto"/>
              <w:rPr>
                <w:sz w:val="28"/>
                <w:szCs w:val="28"/>
                <w:lang w:eastAsia="x-none"/>
              </w:rPr>
            </w:pPr>
            <w:proofErr w:type="spellStart"/>
            <w:r w:rsidRPr="006B35C0">
              <w:rPr>
                <w:sz w:val="28"/>
                <w:szCs w:val="28"/>
                <w:lang w:eastAsia="x-none"/>
              </w:rPr>
              <w:t>Спелеопоход</w:t>
            </w:r>
            <w:proofErr w:type="spellEnd"/>
            <w:r w:rsidRPr="006B35C0">
              <w:rPr>
                <w:sz w:val="28"/>
                <w:szCs w:val="28"/>
                <w:lang w:eastAsia="x-none"/>
              </w:rPr>
              <w:t xml:space="preserve"> со школьниками «Верховья Мрассу»</w:t>
            </w:r>
          </w:p>
        </w:tc>
        <w:tc>
          <w:tcPr>
            <w:tcW w:w="2694"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2001, 2002, 2005, 2010, 2011</w:t>
            </w:r>
          </w:p>
        </w:tc>
        <w:tc>
          <w:tcPr>
            <w:tcW w:w="391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 xml:space="preserve">Создание методического пособия по </w:t>
            </w:r>
            <w:proofErr w:type="spellStart"/>
            <w:r w:rsidRPr="006B35C0">
              <w:rPr>
                <w:sz w:val="28"/>
                <w:szCs w:val="28"/>
                <w:lang w:eastAsia="x-none"/>
              </w:rPr>
              <w:t>спелеотуризму</w:t>
            </w:r>
            <w:proofErr w:type="spellEnd"/>
            <w:r w:rsidRPr="006B35C0">
              <w:rPr>
                <w:sz w:val="28"/>
                <w:szCs w:val="28"/>
                <w:lang w:eastAsia="x-none"/>
              </w:rPr>
              <w:t xml:space="preserve"> «Пещеры Мрассу»</w:t>
            </w:r>
          </w:p>
        </w:tc>
      </w:tr>
      <w:tr w:rsidR="000921BA" w:rsidRPr="006B35C0" w:rsidTr="00495557">
        <w:tc>
          <w:tcPr>
            <w:tcW w:w="110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lastRenderedPageBreak/>
              <w:t>4</w:t>
            </w:r>
          </w:p>
        </w:tc>
        <w:tc>
          <w:tcPr>
            <w:tcW w:w="2976"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 xml:space="preserve">Исследовательская </w:t>
            </w:r>
            <w:proofErr w:type="spellStart"/>
            <w:r w:rsidRPr="006B35C0">
              <w:rPr>
                <w:sz w:val="28"/>
                <w:szCs w:val="28"/>
                <w:lang w:eastAsia="x-none"/>
              </w:rPr>
              <w:t>спелеоэкспедиция</w:t>
            </w:r>
            <w:proofErr w:type="spellEnd"/>
            <w:r w:rsidRPr="006B35C0">
              <w:rPr>
                <w:sz w:val="28"/>
                <w:szCs w:val="28"/>
                <w:lang w:eastAsia="x-none"/>
              </w:rPr>
              <w:t xml:space="preserve"> «Верховья Мрассу» - раскопки пещер Малиновая-1, Малиновая-2, Удобная.</w:t>
            </w:r>
          </w:p>
          <w:p w:rsidR="000921BA" w:rsidRPr="006B35C0" w:rsidRDefault="000921BA" w:rsidP="00495557">
            <w:pPr>
              <w:widowControl w:val="0"/>
              <w:spacing w:line="276" w:lineRule="auto"/>
              <w:rPr>
                <w:sz w:val="28"/>
                <w:szCs w:val="28"/>
                <w:lang w:eastAsia="x-none"/>
              </w:rPr>
            </w:pPr>
            <w:proofErr w:type="spellStart"/>
            <w:r w:rsidRPr="006B35C0">
              <w:rPr>
                <w:sz w:val="28"/>
                <w:szCs w:val="28"/>
                <w:lang w:eastAsia="x-none"/>
              </w:rPr>
              <w:t>Первопрохождение</w:t>
            </w:r>
            <w:proofErr w:type="spellEnd"/>
            <w:r w:rsidRPr="006B35C0">
              <w:rPr>
                <w:sz w:val="28"/>
                <w:szCs w:val="28"/>
                <w:lang w:eastAsia="x-none"/>
              </w:rPr>
              <w:t xml:space="preserve"> пещер</w:t>
            </w:r>
            <w:r>
              <w:rPr>
                <w:sz w:val="28"/>
                <w:szCs w:val="28"/>
                <w:lang w:eastAsia="x-none"/>
              </w:rPr>
              <w:t>ы</w:t>
            </w:r>
            <w:r w:rsidRPr="006B35C0">
              <w:rPr>
                <w:sz w:val="28"/>
                <w:szCs w:val="28"/>
                <w:lang w:eastAsia="x-none"/>
              </w:rPr>
              <w:t xml:space="preserve"> </w:t>
            </w:r>
            <w:proofErr w:type="spellStart"/>
            <w:r w:rsidRPr="006B35C0">
              <w:rPr>
                <w:sz w:val="28"/>
                <w:szCs w:val="28"/>
                <w:lang w:eastAsia="x-none"/>
              </w:rPr>
              <w:t>Карчитская</w:t>
            </w:r>
            <w:proofErr w:type="spellEnd"/>
          </w:p>
        </w:tc>
        <w:tc>
          <w:tcPr>
            <w:tcW w:w="2694"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Октябрь 2006,</w:t>
            </w:r>
          </w:p>
          <w:p w:rsidR="000921BA" w:rsidRPr="006B35C0" w:rsidRDefault="000921BA" w:rsidP="00495557">
            <w:pPr>
              <w:widowControl w:val="0"/>
              <w:spacing w:line="276" w:lineRule="auto"/>
              <w:rPr>
                <w:sz w:val="28"/>
                <w:szCs w:val="28"/>
                <w:lang w:eastAsia="x-none"/>
              </w:rPr>
            </w:pPr>
            <w:r w:rsidRPr="006B35C0">
              <w:rPr>
                <w:sz w:val="28"/>
                <w:szCs w:val="28"/>
                <w:lang w:eastAsia="x-none"/>
              </w:rPr>
              <w:t>Октябрь 2008</w:t>
            </w:r>
          </w:p>
        </w:tc>
        <w:tc>
          <w:tcPr>
            <w:tcW w:w="391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Участие в 1-й городской научно-практической конференции педагогов.</w:t>
            </w:r>
          </w:p>
          <w:p w:rsidR="000921BA" w:rsidRPr="006B35C0" w:rsidRDefault="000921BA" w:rsidP="00495557">
            <w:pPr>
              <w:widowControl w:val="0"/>
              <w:spacing w:line="276" w:lineRule="auto"/>
              <w:rPr>
                <w:sz w:val="28"/>
                <w:szCs w:val="28"/>
                <w:lang w:eastAsia="x-none"/>
              </w:rPr>
            </w:pPr>
          </w:p>
        </w:tc>
      </w:tr>
      <w:tr w:rsidR="000921BA" w:rsidRPr="006B35C0" w:rsidTr="00495557">
        <w:tc>
          <w:tcPr>
            <w:tcW w:w="110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5</w:t>
            </w:r>
          </w:p>
        </w:tc>
        <w:tc>
          <w:tcPr>
            <w:tcW w:w="2976"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 xml:space="preserve">Обработка результатов </w:t>
            </w:r>
          </w:p>
        </w:tc>
        <w:tc>
          <w:tcPr>
            <w:tcW w:w="2694"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2011</w:t>
            </w:r>
          </w:p>
        </w:tc>
        <w:tc>
          <w:tcPr>
            <w:tcW w:w="391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 xml:space="preserve">Коллективная монография «Геологические памятники Кемеровской области» Пещеры бассейна реки Мрассу (Горная </w:t>
            </w:r>
            <w:proofErr w:type="spellStart"/>
            <w:r w:rsidRPr="006B35C0">
              <w:rPr>
                <w:sz w:val="28"/>
                <w:szCs w:val="28"/>
                <w:lang w:eastAsia="x-none"/>
              </w:rPr>
              <w:t>Шория</w:t>
            </w:r>
            <w:proofErr w:type="spellEnd"/>
            <w:r w:rsidRPr="006B35C0">
              <w:rPr>
                <w:sz w:val="28"/>
                <w:szCs w:val="28"/>
                <w:lang w:eastAsia="x-none"/>
              </w:rPr>
              <w:t>)</w:t>
            </w:r>
          </w:p>
        </w:tc>
      </w:tr>
      <w:tr w:rsidR="000921BA" w:rsidRPr="006B35C0" w:rsidTr="00495557">
        <w:tc>
          <w:tcPr>
            <w:tcW w:w="110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6</w:t>
            </w:r>
          </w:p>
        </w:tc>
        <w:tc>
          <w:tcPr>
            <w:tcW w:w="2976" w:type="dxa"/>
            <w:shd w:val="clear" w:color="auto" w:fill="auto"/>
          </w:tcPr>
          <w:p w:rsidR="000921BA" w:rsidRPr="006B35C0" w:rsidRDefault="000921BA" w:rsidP="00495557">
            <w:pPr>
              <w:widowControl w:val="0"/>
              <w:spacing w:line="276" w:lineRule="auto"/>
              <w:rPr>
                <w:sz w:val="28"/>
                <w:szCs w:val="28"/>
                <w:lang w:eastAsia="x-none"/>
              </w:rPr>
            </w:pPr>
            <w:proofErr w:type="spellStart"/>
            <w:r w:rsidRPr="006B35C0">
              <w:rPr>
                <w:sz w:val="28"/>
                <w:szCs w:val="28"/>
                <w:lang w:eastAsia="x-none"/>
              </w:rPr>
              <w:t>Спелеоэкспедиция</w:t>
            </w:r>
            <w:proofErr w:type="spellEnd"/>
            <w:r w:rsidRPr="006B35C0">
              <w:rPr>
                <w:sz w:val="28"/>
                <w:szCs w:val="28"/>
                <w:lang w:eastAsia="x-none"/>
              </w:rPr>
              <w:t xml:space="preserve">  «Верховья Мрассу» </w:t>
            </w:r>
          </w:p>
        </w:tc>
        <w:tc>
          <w:tcPr>
            <w:tcW w:w="2694"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2010, 2011</w:t>
            </w:r>
          </w:p>
        </w:tc>
        <w:tc>
          <w:tcPr>
            <w:tcW w:w="3911" w:type="dxa"/>
            <w:shd w:val="clear" w:color="auto" w:fill="auto"/>
          </w:tcPr>
          <w:p w:rsidR="000921BA" w:rsidRPr="006B35C0" w:rsidRDefault="000921BA" w:rsidP="00495557">
            <w:pPr>
              <w:widowControl w:val="0"/>
              <w:spacing w:line="276" w:lineRule="auto"/>
              <w:rPr>
                <w:sz w:val="28"/>
                <w:szCs w:val="28"/>
                <w:lang w:eastAsia="x-none"/>
              </w:rPr>
            </w:pPr>
            <w:r w:rsidRPr="006B35C0">
              <w:rPr>
                <w:sz w:val="28"/>
                <w:szCs w:val="28"/>
                <w:lang w:eastAsia="x-none"/>
              </w:rPr>
              <w:t xml:space="preserve">Статья «Первая находка остатков пещерного льва» сборник «Известия </w:t>
            </w:r>
            <w:proofErr w:type="spellStart"/>
            <w:r w:rsidRPr="006B35C0">
              <w:rPr>
                <w:sz w:val="28"/>
                <w:szCs w:val="28"/>
                <w:lang w:eastAsia="x-none"/>
              </w:rPr>
              <w:t>Бийского</w:t>
            </w:r>
            <w:proofErr w:type="spellEnd"/>
            <w:r w:rsidRPr="006B35C0">
              <w:rPr>
                <w:sz w:val="28"/>
                <w:szCs w:val="28"/>
                <w:lang w:eastAsia="x-none"/>
              </w:rPr>
              <w:t xml:space="preserve"> отделения Русского географического общества» выпуск 33 2012 год</w:t>
            </w:r>
          </w:p>
        </w:tc>
      </w:tr>
    </w:tbl>
    <w:p w:rsidR="000921BA" w:rsidRDefault="000921BA" w:rsidP="000921BA">
      <w:pPr>
        <w:widowControl w:val="0"/>
        <w:spacing w:line="276" w:lineRule="auto"/>
        <w:ind w:firstLine="567"/>
        <w:jc w:val="both"/>
        <w:rPr>
          <w:sz w:val="28"/>
          <w:szCs w:val="28"/>
          <w:lang w:eastAsia="x-none"/>
        </w:rPr>
      </w:pPr>
    </w:p>
    <w:p w:rsidR="000921BA" w:rsidRDefault="000921BA" w:rsidP="000921BA">
      <w:pPr>
        <w:widowControl w:val="0"/>
        <w:spacing w:line="276" w:lineRule="auto"/>
        <w:ind w:firstLine="567"/>
        <w:jc w:val="both"/>
        <w:rPr>
          <w:sz w:val="28"/>
          <w:szCs w:val="28"/>
          <w:lang w:eastAsia="x-none"/>
        </w:rPr>
      </w:pPr>
      <w:r>
        <w:rPr>
          <w:sz w:val="28"/>
          <w:szCs w:val="28"/>
          <w:lang w:eastAsia="x-none"/>
        </w:rPr>
        <w:t xml:space="preserve">Во время проведения исследовательских выездов в 2006 году в пещере Малиновая-1 </w:t>
      </w:r>
      <w:r w:rsidR="005A66A7" w:rsidRPr="005A66A7">
        <w:rPr>
          <w:b/>
          <w:sz w:val="28"/>
          <w:szCs w:val="28"/>
          <w:lang w:eastAsia="x-none"/>
        </w:rPr>
        <w:t>(СЛАЙД 09)</w:t>
      </w:r>
      <w:r w:rsidR="005A66A7">
        <w:rPr>
          <w:sz w:val="28"/>
          <w:szCs w:val="28"/>
          <w:lang w:eastAsia="x-none"/>
        </w:rPr>
        <w:t xml:space="preserve"> </w:t>
      </w:r>
      <w:r>
        <w:rPr>
          <w:sz w:val="28"/>
          <w:szCs w:val="28"/>
          <w:lang w:eastAsia="x-none"/>
        </w:rPr>
        <w:t xml:space="preserve">в песчаных наносах во время поиска продолжения пещер были обнаружены костные остатки со следами обработки и орудия труда и охоты (костяная проколка, костяные наконечники стрел, и др.). Информация о находках была предоставлена </w:t>
      </w:r>
      <w:proofErr w:type="spellStart"/>
      <w:r>
        <w:rPr>
          <w:sz w:val="28"/>
          <w:szCs w:val="28"/>
          <w:lang w:eastAsia="x-none"/>
        </w:rPr>
        <w:t>Ю.В.Ширину</w:t>
      </w:r>
      <w:proofErr w:type="spellEnd"/>
      <w:r>
        <w:rPr>
          <w:sz w:val="28"/>
          <w:szCs w:val="28"/>
          <w:lang w:eastAsia="x-none"/>
        </w:rPr>
        <w:t xml:space="preserve"> </w:t>
      </w:r>
      <w:proofErr w:type="spellStart"/>
      <w:r>
        <w:rPr>
          <w:sz w:val="28"/>
          <w:szCs w:val="28"/>
          <w:lang w:eastAsia="x-none"/>
        </w:rPr>
        <w:t>к.и.н</w:t>
      </w:r>
      <w:proofErr w:type="spellEnd"/>
      <w:r>
        <w:rPr>
          <w:sz w:val="28"/>
          <w:szCs w:val="28"/>
          <w:lang w:eastAsia="x-none"/>
        </w:rPr>
        <w:t>. (г. Новокузнецк). В дальнейшем образцы были переданы для проведения радиоуглеродного анализа в г. Новосибирск. К сожалению дальнейшая «судьба» данных находок неизвестна.</w:t>
      </w:r>
    </w:p>
    <w:p w:rsidR="000921BA" w:rsidRDefault="000921BA" w:rsidP="000921BA">
      <w:pPr>
        <w:shd w:val="clear" w:color="auto" w:fill="FFFFFF"/>
        <w:spacing w:line="276" w:lineRule="auto"/>
        <w:ind w:firstLine="567"/>
        <w:jc w:val="both"/>
        <w:rPr>
          <w:color w:val="000000"/>
          <w:sz w:val="28"/>
          <w:szCs w:val="28"/>
        </w:rPr>
      </w:pPr>
      <w:r>
        <w:rPr>
          <w:sz w:val="28"/>
          <w:szCs w:val="28"/>
          <w:lang w:eastAsia="x-none"/>
        </w:rPr>
        <w:t xml:space="preserve">В 2011 </w:t>
      </w:r>
      <w:r w:rsidR="005A66A7" w:rsidRPr="005A66A7">
        <w:rPr>
          <w:b/>
          <w:sz w:val="28"/>
          <w:szCs w:val="28"/>
          <w:lang w:eastAsia="x-none"/>
        </w:rPr>
        <w:t>(СЛАЙД 10)</w:t>
      </w:r>
      <w:r w:rsidR="005A66A7">
        <w:rPr>
          <w:sz w:val="28"/>
          <w:szCs w:val="28"/>
          <w:lang w:eastAsia="x-none"/>
        </w:rPr>
        <w:t xml:space="preserve"> </w:t>
      </w:r>
      <w:r>
        <w:rPr>
          <w:sz w:val="28"/>
          <w:szCs w:val="28"/>
          <w:lang w:eastAsia="x-none"/>
        </w:rPr>
        <w:t xml:space="preserve">году была организована </w:t>
      </w:r>
      <w:proofErr w:type="spellStart"/>
      <w:r>
        <w:rPr>
          <w:sz w:val="28"/>
          <w:szCs w:val="28"/>
          <w:lang w:eastAsia="x-none"/>
        </w:rPr>
        <w:t>спелеоэкспедиция</w:t>
      </w:r>
      <w:proofErr w:type="spellEnd"/>
      <w:r>
        <w:rPr>
          <w:sz w:val="28"/>
          <w:szCs w:val="28"/>
          <w:lang w:eastAsia="x-none"/>
        </w:rPr>
        <w:t xml:space="preserve"> для проверки рабочей гипотезы о обитании в пещерах крупных животных эпохи плейстоцена. В ходе экспедиции был собран костный материал в </w:t>
      </w:r>
      <w:proofErr w:type="spellStart"/>
      <w:proofErr w:type="gramStart"/>
      <w:r>
        <w:rPr>
          <w:sz w:val="28"/>
          <w:szCs w:val="28"/>
          <w:lang w:eastAsia="x-none"/>
        </w:rPr>
        <w:t>пещ.Осиновая</w:t>
      </w:r>
      <w:proofErr w:type="spellEnd"/>
      <w:proofErr w:type="gramEnd"/>
      <w:r>
        <w:rPr>
          <w:sz w:val="28"/>
          <w:szCs w:val="28"/>
          <w:lang w:eastAsia="x-none"/>
        </w:rPr>
        <w:t xml:space="preserve">, Надежда, Грандиозная. Весь материал был передан в Томский государственный </w:t>
      </w:r>
      <w:r w:rsidRPr="00C57E49">
        <w:rPr>
          <w:sz w:val="28"/>
          <w:szCs w:val="28"/>
          <w:lang w:eastAsia="x-none"/>
        </w:rPr>
        <w:t xml:space="preserve">университет </w:t>
      </w:r>
      <w:r w:rsidRPr="00C57E49">
        <w:rPr>
          <w:color w:val="000000"/>
          <w:sz w:val="28"/>
          <w:szCs w:val="28"/>
        </w:rPr>
        <w:t xml:space="preserve">Шпанскому А.В. </w:t>
      </w:r>
      <w:proofErr w:type="gramStart"/>
      <w:r w:rsidRPr="00C57E49">
        <w:rPr>
          <w:color w:val="000000"/>
          <w:sz w:val="28"/>
          <w:szCs w:val="28"/>
        </w:rPr>
        <w:t>доцент  каф</w:t>
      </w:r>
      <w:r>
        <w:rPr>
          <w:color w:val="000000"/>
          <w:sz w:val="28"/>
          <w:szCs w:val="28"/>
        </w:rPr>
        <w:t>едры</w:t>
      </w:r>
      <w:proofErr w:type="gramEnd"/>
      <w:r>
        <w:rPr>
          <w:color w:val="000000"/>
          <w:sz w:val="28"/>
          <w:szCs w:val="28"/>
        </w:rPr>
        <w:t xml:space="preserve"> </w:t>
      </w:r>
      <w:r w:rsidRPr="00C57E49">
        <w:rPr>
          <w:color w:val="000000"/>
          <w:sz w:val="28"/>
          <w:szCs w:val="28"/>
        </w:rPr>
        <w:t>палеонтологии и исторической геологии ТГУ</w:t>
      </w:r>
      <w:r>
        <w:rPr>
          <w:color w:val="000000"/>
          <w:sz w:val="28"/>
          <w:szCs w:val="28"/>
        </w:rPr>
        <w:t xml:space="preserve">. </w:t>
      </w:r>
      <w:r w:rsidR="002E2067" w:rsidRPr="002E2067">
        <w:rPr>
          <w:b/>
          <w:color w:val="000000"/>
          <w:sz w:val="28"/>
          <w:szCs w:val="28"/>
        </w:rPr>
        <w:t>(СЛАЙД 11</w:t>
      </w:r>
      <w:r w:rsidR="002E2067">
        <w:rPr>
          <w:color w:val="000000"/>
          <w:sz w:val="28"/>
          <w:szCs w:val="28"/>
        </w:rPr>
        <w:t>)</w:t>
      </w:r>
    </w:p>
    <w:p w:rsidR="000921BA" w:rsidRDefault="000921BA" w:rsidP="000921BA">
      <w:pPr>
        <w:shd w:val="clear" w:color="auto" w:fill="FFFFFF"/>
        <w:spacing w:line="360" w:lineRule="atLeast"/>
        <w:rPr>
          <w:b/>
          <w:i/>
          <w:color w:val="000000"/>
          <w:sz w:val="26"/>
          <w:szCs w:val="26"/>
        </w:rPr>
      </w:pPr>
      <w:r w:rsidRPr="002344D2">
        <w:rPr>
          <w:b/>
          <w:color w:val="000000"/>
          <w:sz w:val="28"/>
          <w:szCs w:val="28"/>
        </w:rPr>
        <w:lastRenderedPageBreak/>
        <w:t>«</w:t>
      </w:r>
      <w:r w:rsidRPr="002344D2">
        <w:rPr>
          <w:b/>
          <w:i/>
          <w:color w:val="000000"/>
          <w:sz w:val="26"/>
          <w:szCs w:val="26"/>
        </w:rPr>
        <w:t>Заключе</w:t>
      </w:r>
      <w:r>
        <w:rPr>
          <w:b/>
          <w:i/>
          <w:color w:val="000000"/>
          <w:sz w:val="26"/>
          <w:szCs w:val="26"/>
        </w:rPr>
        <w:t xml:space="preserve">ние Шпанского А.В. </w:t>
      </w:r>
      <w:proofErr w:type="gramStart"/>
      <w:r>
        <w:rPr>
          <w:b/>
          <w:i/>
          <w:color w:val="000000"/>
          <w:sz w:val="26"/>
          <w:szCs w:val="26"/>
        </w:rPr>
        <w:t>доцента  кафедры</w:t>
      </w:r>
      <w:proofErr w:type="gramEnd"/>
      <w:r w:rsidRPr="002344D2">
        <w:rPr>
          <w:b/>
          <w:i/>
          <w:color w:val="000000"/>
          <w:sz w:val="26"/>
          <w:szCs w:val="26"/>
        </w:rPr>
        <w:t xml:space="preserve"> палеонтологии и исторической геологии ТГУ</w:t>
      </w:r>
      <w:r>
        <w:rPr>
          <w:b/>
          <w:i/>
          <w:color w:val="000000"/>
          <w:sz w:val="26"/>
          <w:szCs w:val="26"/>
        </w:rPr>
        <w:t>:</w:t>
      </w:r>
    </w:p>
    <w:p w:rsidR="000921BA" w:rsidRPr="009E70F1" w:rsidRDefault="000921BA" w:rsidP="000921BA">
      <w:pPr>
        <w:shd w:val="clear" w:color="auto" w:fill="FFFFFF"/>
        <w:spacing w:line="360" w:lineRule="atLeast"/>
        <w:rPr>
          <w:b/>
          <w:i/>
          <w:color w:val="000000"/>
          <w:sz w:val="26"/>
          <w:szCs w:val="26"/>
        </w:rPr>
      </w:pPr>
    </w:p>
    <w:p w:rsidR="000921BA" w:rsidRPr="002344D2" w:rsidRDefault="000921BA" w:rsidP="000921BA">
      <w:pPr>
        <w:shd w:val="clear" w:color="auto" w:fill="FFFFFF"/>
        <w:rPr>
          <w:b/>
          <w:i/>
          <w:color w:val="000000"/>
          <w:sz w:val="28"/>
          <w:szCs w:val="28"/>
        </w:rPr>
      </w:pPr>
      <w:r w:rsidRPr="002344D2">
        <w:rPr>
          <w:b/>
          <w:bCs/>
          <w:i/>
          <w:color w:val="000000"/>
          <w:sz w:val="28"/>
          <w:szCs w:val="28"/>
        </w:rPr>
        <w:t xml:space="preserve">Определение остатков млекопитающих из пещер </w:t>
      </w:r>
      <w:r>
        <w:rPr>
          <w:b/>
          <w:bCs/>
          <w:i/>
          <w:color w:val="000000"/>
          <w:sz w:val="28"/>
          <w:szCs w:val="28"/>
        </w:rPr>
        <w:t xml:space="preserve">Горной </w:t>
      </w:r>
      <w:proofErr w:type="spellStart"/>
      <w:r>
        <w:rPr>
          <w:b/>
          <w:bCs/>
          <w:i/>
          <w:color w:val="000000"/>
          <w:sz w:val="28"/>
          <w:szCs w:val="28"/>
        </w:rPr>
        <w:t>Шории</w:t>
      </w:r>
      <w:proofErr w:type="spellEnd"/>
      <w:r w:rsidRPr="002344D2">
        <w:rPr>
          <w:b/>
          <w:bCs/>
          <w:i/>
          <w:color w:val="000000"/>
          <w:sz w:val="28"/>
          <w:szCs w:val="28"/>
        </w:rPr>
        <w:t xml:space="preserve"> (Хакасия)</w:t>
      </w:r>
    </w:p>
    <w:p w:rsidR="000921BA" w:rsidRPr="002344D2" w:rsidRDefault="000921BA" w:rsidP="000921BA">
      <w:pPr>
        <w:shd w:val="clear" w:color="auto" w:fill="FFFFFF"/>
        <w:spacing w:line="283" w:lineRule="atLeast"/>
        <w:rPr>
          <w:b/>
          <w:i/>
          <w:color w:val="000000"/>
          <w:sz w:val="28"/>
          <w:szCs w:val="28"/>
        </w:rPr>
      </w:pPr>
    </w:p>
    <w:p w:rsidR="000921BA" w:rsidRPr="002344D2" w:rsidRDefault="000921BA" w:rsidP="000921BA">
      <w:pPr>
        <w:shd w:val="clear" w:color="auto" w:fill="FFFFFF"/>
        <w:spacing w:line="283" w:lineRule="atLeast"/>
        <w:rPr>
          <w:b/>
          <w:i/>
          <w:color w:val="000000"/>
          <w:sz w:val="28"/>
          <w:szCs w:val="28"/>
        </w:rPr>
      </w:pPr>
      <w:proofErr w:type="spellStart"/>
      <w:r w:rsidRPr="002344D2">
        <w:rPr>
          <w:b/>
          <w:i/>
          <w:color w:val="000000"/>
          <w:sz w:val="28"/>
          <w:szCs w:val="28"/>
        </w:rPr>
        <w:t>Пещ</w:t>
      </w:r>
      <w:proofErr w:type="spellEnd"/>
      <w:r w:rsidRPr="002344D2">
        <w:rPr>
          <w:b/>
          <w:i/>
          <w:color w:val="000000"/>
          <w:sz w:val="28"/>
          <w:szCs w:val="28"/>
        </w:rPr>
        <w:t>. Надежда   </w:t>
      </w:r>
      <w:r w:rsidRPr="002344D2">
        <w:rPr>
          <w:b/>
          <w:bCs/>
          <w:i/>
          <w:color w:val="000000"/>
          <w:sz w:val="28"/>
          <w:szCs w:val="28"/>
          <w:u w:val="single"/>
        </w:rPr>
        <w:t xml:space="preserve">Правая локтевая </w:t>
      </w:r>
      <w:proofErr w:type="spellStart"/>
      <w:r w:rsidRPr="002344D2">
        <w:rPr>
          <w:b/>
          <w:bCs/>
          <w:i/>
          <w:color w:val="000000"/>
          <w:sz w:val="28"/>
          <w:szCs w:val="28"/>
          <w:u w:val="single"/>
        </w:rPr>
        <w:t>Panthera</w:t>
      </w:r>
      <w:proofErr w:type="spellEnd"/>
      <w:r w:rsidRPr="002344D2">
        <w:rPr>
          <w:b/>
          <w:bCs/>
          <w:i/>
          <w:color w:val="000000"/>
          <w:sz w:val="28"/>
          <w:szCs w:val="28"/>
          <w:u w:val="single"/>
        </w:rPr>
        <w:t xml:space="preserve"> </w:t>
      </w:r>
      <w:proofErr w:type="spellStart"/>
      <w:r w:rsidRPr="002344D2">
        <w:rPr>
          <w:b/>
          <w:bCs/>
          <w:i/>
          <w:color w:val="000000"/>
          <w:sz w:val="28"/>
          <w:szCs w:val="28"/>
          <w:u w:val="single"/>
        </w:rPr>
        <w:t>spelaea</w:t>
      </w:r>
      <w:proofErr w:type="spellEnd"/>
      <w:r w:rsidRPr="002344D2">
        <w:rPr>
          <w:b/>
          <w:bCs/>
          <w:i/>
          <w:color w:val="000000"/>
          <w:sz w:val="28"/>
          <w:szCs w:val="28"/>
          <w:u w:val="single"/>
        </w:rPr>
        <w:t xml:space="preserve"> </w:t>
      </w:r>
      <w:proofErr w:type="spellStart"/>
      <w:r w:rsidRPr="002344D2">
        <w:rPr>
          <w:b/>
          <w:bCs/>
          <w:i/>
          <w:color w:val="000000"/>
          <w:sz w:val="28"/>
          <w:szCs w:val="28"/>
          <w:u w:val="single"/>
        </w:rPr>
        <w:t>Goldf</w:t>
      </w:r>
      <w:proofErr w:type="spellEnd"/>
      <w:r w:rsidRPr="002344D2">
        <w:rPr>
          <w:b/>
          <w:bCs/>
          <w:i/>
          <w:color w:val="000000"/>
          <w:sz w:val="28"/>
          <w:szCs w:val="28"/>
          <w:u w:val="single"/>
        </w:rPr>
        <w:t xml:space="preserve">. (пещерный </w:t>
      </w:r>
      <w:proofErr w:type="gramStart"/>
      <w:r w:rsidRPr="002344D2">
        <w:rPr>
          <w:b/>
          <w:bCs/>
          <w:i/>
          <w:color w:val="000000"/>
          <w:sz w:val="28"/>
          <w:szCs w:val="28"/>
          <w:u w:val="single"/>
        </w:rPr>
        <w:t>лев)</w:t>
      </w:r>
      <w:r w:rsidRPr="002344D2">
        <w:rPr>
          <w:b/>
          <w:i/>
          <w:color w:val="000000"/>
          <w:sz w:val="28"/>
          <w:szCs w:val="28"/>
        </w:rPr>
        <w:t>_</w:t>
      </w:r>
      <w:proofErr w:type="gramEnd"/>
      <w:r w:rsidRPr="002344D2">
        <w:rPr>
          <w:b/>
          <w:i/>
          <w:color w:val="000000"/>
          <w:sz w:val="28"/>
          <w:szCs w:val="28"/>
        </w:rPr>
        <w:t>_____ 1__</w:t>
      </w:r>
    </w:p>
    <w:p w:rsidR="000921BA" w:rsidRPr="002344D2" w:rsidRDefault="000921BA" w:rsidP="000921BA">
      <w:pPr>
        <w:shd w:val="clear" w:color="auto" w:fill="FFFFFF"/>
        <w:spacing w:line="283" w:lineRule="atLeast"/>
        <w:rPr>
          <w:b/>
          <w:i/>
          <w:color w:val="000000"/>
          <w:sz w:val="28"/>
          <w:szCs w:val="28"/>
        </w:rPr>
      </w:pPr>
      <w:r w:rsidRPr="002344D2">
        <w:rPr>
          <w:b/>
          <w:i/>
          <w:color w:val="000000"/>
          <w:sz w:val="28"/>
          <w:szCs w:val="28"/>
          <w:u w:val="single"/>
        </w:rPr>
        <w:t xml:space="preserve">Правая плечевая </w:t>
      </w:r>
      <w:proofErr w:type="spellStart"/>
      <w:r w:rsidRPr="002344D2">
        <w:rPr>
          <w:b/>
          <w:i/>
          <w:color w:val="000000"/>
          <w:sz w:val="28"/>
          <w:szCs w:val="28"/>
          <w:u w:val="single"/>
        </w:rPr>
        <w:t>Marmota</w:t>
      </w:r>
      <w:proofErr w:type="spellEnd"/>
      <w:r w:rsidRPr="002344D2">
        <w:rPr>
          <w:b/>
          <w:i/>
          <w:color w:val="000000"/>
          <w:sz w:val="28"/>
          <w:szCs w:val="28"/>
          <w:u w:val="single"/>
        </w:rPr>
        <w:t xml:space="preserve"> </w:t>
      </w:r>
      <w:proofErr w:type="spellStart"/>
      <w:r w:rsidRPr="002344D2">
        <w:rPr>
          <w:b/>
          <w:i/>
          <w:color w:val="000000"/>
          <w:sz w:val="28"/>
          <w:szCs w:val="28"/>
          <w:u w:val="single"/>
        </w:rPr>
        <w:t>bobak</w:t>
      </w:r>
      <w:proofErr w:type="spellEnd"/>
      <w:r w:rsidRPr="002344D2">
        <w:rPr>
          <w:b/>
          <w:i/>
          <w:color w:val="000000"/>
          <w:sz w:val="28"/>
          <w:szCs w:val="28"/>
          <w:u w:val="single"/>
        </w:rPr>
        <w:t xml:space="preserve"> L. (байбак)</w:t>
      </w:r>
      <w:r w:rsidRPr="002344D2">
        <w:rPr>
          <w:b/>
          <w:i/>
          <w:color w:val="000000"/>
          <w:sz w:val="28"/>
          <w:szCs w:val="28"/>
        </w:rPr>
        <w:t>___________________ 1__</w:t>
      </w:r>
    </w:p>
    <w:p w:rsidR="000921BA" w:rsidRPr="002344D2" w:rsidRDefault="000921BA" w:rsidP="000921BA">
      <w:pPr>
        <w:shd w:val="clear" w:color="auto" w:fill="FFFFFF"/>
        <w:spacing w:line="283" w:lineRule="atLeast"/>
        <w:rPr>
          <w:b/>
          <w:i/>
          <w:color w:val="000000"/>
          <w:sz w:val="28"/>
          <w:szCs w:val="28"/>
        </w:rPr>
      </w:pPr>
      <w:r w:rsidRPr="002344D2">
        <w:rPr>
          <w:b/>
          <w:i/>
          <w:color w:val="000000"/>
          <w:sz w:val="28"/>
          <w:szCs w:val="28"/>
          <w:u w:val="single"/>
        </w:rPr>
        <w:t xml:space="preserve">Левая ветвь нижней челюсти лисы </w:t>
      </w:r>
      <w:proofErr w:type="spellStart"/>
      <w:r w:rsidRPr="002344D2">
        <w:rPr>
          <w:b/>
          <w:i/>
          <w:color w:val="000000"/>
          <w:sz w:val="28"/>
          <w:szCs w:val="28"/>
          <w:u w:val="single"/>
        </w:rPr>
        <w:t>Vulpes</w:t>
      </w:r>
      <w:proofErr w:type="spellEnd"/>
      <w:r w:rsidRPr="002344D2">
        <w:rPr>
          <w:b/>
          <w:i/>
          <w:color w:val="000000"/>
          <w:sz w:val="28"/>
          <w:szCs w:val="28"/>
          <w:u w:val="single"/>
        </w:rPr>
        <w:t xml:space="preserve"> </w:t>
      </w:r>
      <w:proofErr w:type="spellStart"/>
      <w:r w:rsidRPr="002344D2">
        <w:rPr>
          <w:b/>
          <w:i/>
          <w:color w:val="000000"/>
          <w:sz w:val="28"/>
          <w:szCs w:val="28"/>
          <w:u w:val="single"/>
        </w:rPr>
        <w:t>vulpes</w:t>
      </w:r>
      <w:proofErr w:type="spellEnd"/>
      <w:r w:rsidRPr="002344D2">
        <w:rPr>
          <w:b/>
          <w:i/>
          <w:color w:val="000000"/>
          <w:sz w:val="28"/>
          <w:szCs w:val="28"/>
          <w:u w:val="single"/>
        </w:rPr>
        <w:t xml:space="preserve"> L.</w:t>
      </w:r>
      <w:r w:rsidRPr="002344D2">
        <w:rPr>
          <w:b/>
          <w:i/>
          <w:color w:val="000000"/>
          <w:sz w:val="28"/>
          <w:szCs w:val="28"/>
        </w:rPr>
        <w:t>_____________ 1__</w:t>
      </w:r>
    </w:p>
    <w:p w:rsidR="000921BA" w:rsidRPr="002344D2" w:rsidRDefault="000921BA" w:rsidP="000921BA">
      <w:pPr>
        <w:shd w:val="clear" w:color="auto" w:fill="FFFFFF"/>
        <w:spacing w:line="269" w:lineRule="atLeast"/>
        <w:jc w:val="center"/>
        <w:rPr>
          <w:b/>
          <w:i/>
          <w:color w:val="000000"/>
          <w:sz w:val="28"/>
          <w:szCs w:val="28"/>
        </w:rPr>
      </w:pPr>
      <w:r w:rsidRPr="002344D2">
        <w:rPr>
          <w:b/>
          <w:bCs/>
          <w:i/>
          <w:color w:val="000000"/>
          <w:sz w:val="28"/>
          <w:szCs w:val="28"/>
        </w:rPr>
        <w:t>Комментарии.</w:t>
      </w:r>
    </w:p>
    <w:p w:rsidR="000921BA" w:rsidRPr="002344D2" w:rsidRDefault="000921BA" w:rsidP="000921BA">
      <w:pPr>
        <w:shd w:val="clear" w:color="auto" w:fill="FFFFFF"/>
        <w:spacing w:line="269" w:lineRule="atLeast"/>
        <w:ind w:firstLine="542"/>
        <w:jc w:val="both"/>
        <w:rPr>
          <w:b/>
          <w:i/>
          <w:color w:val="000000"/>
          <w:sz w:val="28"/>
          <w:szCs w:val="28"/>
        </w:rPr>
      </w:pPr>
      <w:r w:rsidRPr="002344D2">
        <w:rPr>
          <w:b/>
          <w:i/>
          <w:color w:val="000000"/>
          <w:sz w:val="28"/>
          <w:szCs w:val="28"/>
        </w:rPr>
        <w:t>Очень интересной оказалась находка кости пещерного льва из пещеры Надежда. Размеры кости сильно уступают аналогам из Томской области. Было бы здорово сделать по ней радиоуглеродную дату (AMS). Может вполне оказаться одним из последних си</w:t>
      </w:r>
      <w:r w:rsidRPr="002344D2">
        <w:rPr>
          <w:b/>
          <w:i/>
          <w:color w:val="000000"/>
          <w:sz w:val="28"/>
          <w:szCs w:val="28"/>
        </w:rPr>
        <w:softHyphen/>
        <w:t>бирских львов, хотя пещерный материал очень обманчив.»</w:t>
      </w:r>
    </w:p>
    <w:p w:rsidR="000921BA" w:rsidRDefault="000921BA" w:rsidP="000921BA">
      <w:pPr>
        <w:shd w:val="clear" w:color="auto" w:fill="FFFFFF"/>
        <w:spacing w:line="276" w:lineRule="auto"/>
        <w:ind w:firstLine="567"/>
        <w:jc w:val="both"/>
        <w:rPr>
          <w:sz w:val="28"/>
          <w:szCs w:val="28"/>
          <w:lang w:eastAsia="x-none"/>
        </w:rPr>
      </w:pPr>
      <w:r>
        <w:rPr>
          <w:sz w:val="28"/>
          <w:szCs w:val="28"/>
          <w:lang w:eastAsia="x-none"/>
        </w:rPr>
        <w:t xml:space="preserve">В 2022 году местным отделением РГО было предложено провести совместную экспедицию. </w:t>
      </w:r>
      <w:r w:rsidR="002E2067" w:rsidRPr="002E2067">
        <w:rPr>
          <w:b/>
          <w:sz w:val="28"/>
          <w:szCs w:val="28"/>
          <w:lang w:eastAsia="x-none"/>
        </w:rPr>
        <w:t>(СЛАЙД 12)</w:t>
      </w:r>
      <w:r w:rsidR="002E2067">
        <w:rPr>
          <w:sz w:val="28"/>
          <w:szCs w:val="28"/>
          <w:lang w:eastAsia="x-none"/>
        </w:rPr>
        <w:t xml:space="preserve"> </w:t>
      </w:r>
      <w:r>
        <w:rPr>
          <w:sz w:val="28"/>
          <w:szCs w:val="28"/>
          <w:lang w:eastAsia="x-none"/>
        </w:rPr>
        <w:t>Научным руководством экспедиции выступили:</w:t>
      </w:r>
    </w:p>
    <w:p w:rsidR="000921BA" w:rsidRPr="00DC5CE8" w:rsidRDefault="000921BA" w:rsidP="000921BA">
      <w:pPr>
        <w:shd w:val="clear" w:color="auto" w:fill="FFFFFF"/>
        <w:spacing w:line="276" w:lineRule="auto"/>
        <w:ind w:firstLine="567"/>
        <w:jc w:val="both"/>
        <w:rPr>
          <w:b/>
          <w:color w:val="000000"/>
          <w:sz w:val="28"/>
          <w:szCs w:val="28"/>
        </w:rPr>
      </w:pPr>
      <w:proofErr w:type="spellStart"/>
      <w:r w:rsidRPr="00DC5CE8">
        <w:rPr>
          <w:b/>
          <w:color w:val="000000"/>
          <w:sz w:val="28"/>
          <w:szCs w:val="28"/>
        </w:rPr>
        <w:t>Каучакова</w:t>
      </w:r>
      <w:proofErr w:type="spellEnd"/>
      <w:r w:rsidRPr="00DC5CE8">
        <w:rPr>
          <w:b/>
          <w:color w:val="000000"/>
          <w:sz w:val="28"/>
          <w:szCs w:val="28"/>
        </w:rPr>
        <w:t xml:space="preserve"> Екатерина Евгеньевна</w:t>
      </w:r>
    </w:p>
    <w:p w:rsidR="000921BA" w:rsidRPr="00DC5CE8" w:rsidRDefault="000921BA" w:rsidP="000921BA">
      <w:pPr>
        <w:shd w:val="clear" w:color="auto" w:fill="FFFFFF"/>
        <w:spacing w:line="276" w:lineRule="auto"/>
        <w:ind w:firstLine="567"/>
        <w:jc w:val="both"/>
        <w:rPr>
          <w:color w:val="000000"/>
          <w:sz w:val="28"/>
          <w:szCs w:val="28"/>
        </w:rPr>
      </w:pPr>
      <w:r w:rsidRPr="00DC5CE8">
        <w:rPr>
          <w:color w:val="000000"/>
          <w:sz w:val="28"/>
          <w:szCs w:val="28"/>
        </w:rPr>
        <w:t>Кузбасский гуманитарно-педагогический институт федерального государственного бюджетного образовательного учреждения высшего образования «Кемеровский государственный университет», Учебно-методическая служба, специалист. Член Кузнецкого отдела (местного) РГО.</w:t>
      </w:r>
    </w:p>
    <w:p w:rsidR="000921BA" w:rsidRPr="00DC5CE8" w:rsidRDefault="000921BA" w:rsidP="000921BA">
      <w:pPr>
        <w:shd w:val="clear" w:color="auto" w:fill="FFFFFF"/>
        <w:spacing w:line="276" w:lineRule="auto"/>
        <w:ind w:firstLine="567"/>
        <w:jc w:val="both"/>
        <w:rPr>
          <w:b/>
          <w:color w:val="000000"/>
          <w:sz w:val="28"/>
          <w:szCs w:val="28"/>
        </w:rPr>
      </w:pPr>
      <w:r w:rsidRPr="00DC5CE8">
        <w:rPr>
          <w:b/>
          <w:color w:val="000000"/>
          <w:sz w:val="28"/>
          <w:szCs w:val="28"/>
        </w:rPr>
        <w:t>Рябов Валерий Анатольевич  </w:t>
      </w:r>
    </w:p>
    <w:p w:rsidR="000921BA" w:rsidRPr="00DC5CE8" w:rsidRDefault="000921BA" w:rsidP="000921BA">
      <w:pPr>
        <w:shd w:val="clear" w:color="auto" w:fill="FFFFFF"/>
        <w:spacing w:line="276" w:lineRule="auto"/>
        <w:ind w:firstLine="567"/>
        <w:jc w:val="both"/>
        <w:rPr>
          <w:color w:val="000000"/>
          <w:sz w:val="28"/>
          <w:szCs w:val="28"/>
        </w:rPr>
      </w:pPr>
      <w:r w:rsidRPr="00DC5CE8">
        <w:rPr>
          <w:color w:val="000000"/>
          <w:sz w:val="28"/>
          <w:szCs w:val="28"/>
        </w:rPr>
        <w:t>Кузбасский гуманитарно-педагогический институт федерального государственного бюджетного образовательного учреждения высшего образования «Кемеровский государственный университет», Факультет физической культуры, естествознания и природопользования, декан факультета. Председатель Кузнецкого отдела (местного) РГО.</w:t>
      </w:r>
    </w:p>
    <w:p w:rsidR="000921BA" w:rsidRPr="00DC5CE8" w:rsidRDefault="000921BA" w:rsidP="000921BA">
      <w:pPr>
        <w:shd w:val="clear" w:color="auto" w:fill="FFFFFF"/>
        <w:spacing w:line="276" w:lineRule="auto"/>
        <w:ind w:firstLine="567"/>
        <w:jc w:val="both"/>
        <w:rPr>
          <w:b/>
          <w:color w:val="000000"/>
          <w:sz w:val="28"/>
          <w:szCs w:val="28"/>
        </w:rPr>
      </w:pPr>
      <w:r w:rsidRPr="00DC5CE8">
        <w:rPr>
          <w:b/>
          <w:color w:val="000000"/>
          <w:sz w:val="28"/>
          <w:szCs w:val="28"/>
        </w:rPr>
        <w:t>Удодов Юрий Вадимович</w:t>
      </w:r>
    </w:p>
    <w:p w:rsidR="000921BA" w:rsidRDefault="000921BA" w:rsidP="000921BA">
      <w:pPr>
        <w:shd w:val="clear" w:color="auto" w:fill="FFFFFF"/>
        <w:spacing w:line="276" w:lineRule="auto"/>
        <w:ind w:firstLine="567"/>
        <w:jc w:val="both"/>
        <w:rPr>
          <w:color w:val="000000"/>
          <w:sz w:val="28"/>
          <w:szCs w:val="28"/>
        </w:rPr>
      </w:pPr>
      <w:r w:rsidRPr="00DC5CE8">
        <w:rPr>
          <w:color w:val="000000"/>
          <w:sz w:val="28"/>
          <w:szCs w:val="28"/>
        </w:rPr>
        <w:t>Кузбасский гуманитарно-педагогический институт федерального государственного бюджетного образовательного учреждения высшего образования «Кемеровский государственный университет», Факультет физической культуры, естествознания и природопользования, Кафедра геоэкологии и географии, зав. кафедрой. Член Кузнецкого отдела (местного) РГО.</w:t>
      </w:r>
    </w:p>
    <w:p w:rsidR="00F7445A" w:rsidRDefault="000921BA" w:rsidP="00F7445A">
      <w:pPr>
        <w:widowControl w:val="0"/>
        <w:spacing w:line="276" w:lineRule="auto"/>
        <w:ind w:firstLine="567"/>
        <w:jc w:val="both"/>
        <w:rPr>
          <w:sz w:val="28"/>
          <w:szCs w:val="28"/>
        </w:rPr>
      </w:pPr>
      <w:r>
        <w:rPr>
          <w:sz w:val="28"/>
          <w:szCs w:val="28"/>
          <w:lang w:eastAsia="x-none"/>
        </w:rPr>
        <w:t>Экспедиция проходила</w:t>
      </w:r>
      <w:r w:rsidRPr="006547FC">
        <w:rPr>
          <w:sz w:val="28"/>
          <w:szCs w:val="28"/>
          <w:lang w:eastAsia="x-none"/>
        </w:rPr>
        <w:t xml:space="preserve"> в рамках </w:t>
      </w:r>
      <w:r>
        <w:rPr>
          <w:sz w:val="28"/>
          <w:szCs w:val="28"/>
          <w:lang w:eastAsia="x-none"/>
        </w:rPr>
        <w:t>комбинированного водно-</w:t>
      </w:r>
      <w:proofErr w:type="spellStart"/>
      <w:r>
        <w:rPr>
          <w:sz w:val="28"/>
          <w:szCs w:val="28"/>
          <w:lang w:eastAsia="x-none"/>
        </w:rPr>
        <w:t>спелеопохода</w:t>
      </w:r>
      <w:proofErr w:type="spellEnd"/>
      <w:r>
        <w:rPr>
          <w:sz w:val="28"/>
          <w:szCs w:val="28"/>
          <w:lang w:eastAsia="x-none"/>
        </w:rPr>
        <w:t xml:space="preserve"> (сплав по реке Мрассу с посещением пещер).</w:t>
      </w:r>
      <w:r w:rsidR="002E2067">
        <w:rPr>
          <w:sz w:val="28"/>
          <w:szCs w:val="28"/>
          <w:lang w:eastAsia="x-none"/>
        </w:rPr>
        <w:t xml:space="preserve"> </w:t>
      </w:r>
      <w:r w:rsidR="002E2067" w:rsidRPr="002E2067">
        <w:rPr>
          <w:b/>
          <w:sz w:val="28"/>
          <w:szCs w:val="28"/>
          <w:lang w:eastAsia="x-none"/>
        </w:rPr>
        <w:t>(СЛАЙД 13</w:t>
      </w:r>
      <w:proofErr w:type="gramStart"/>
      <w:r w:rsidR="002E2067" w:rsidRPr="002E2067">
        <w:rPr>
          <w:b/>
          <w:sz w:val="28"/>
          <w:szCs w:val="28"/>
          <w:lang w:eastAsia="x-none"/>
        </w:rPr>
        <w:t xml:space="preserve">) </w:t>
      </w:r>
      <w:r w:rsidRPr="002E2067">
        <w:rPr>
          <w:b/>
          <w:sz w:val="28"/>
          <w:szCs w:val="28"/>
          <w:lang w:eastAsia="x-none"/>
        </w:rPr>
        <w:t xml:space="preserve"> </w:t>
      </w:r>
      <w:r>
        <w:rPr>
          <w:sz w:val="28"/>
          <w:szCs w:val="28"/>
          <w:lang w:eastAsia="x-none"/>
        </w:rPr>
        <w:t>Было</w:t>
      </w:r>
      <w:proofErr w:type="gramEnd"/>
      <w:r>
        <w:rPr>
          <w:sz w:val="28"/>
          <w:szCs w:val="28"/>
          <w:lang w:eastAsia="x-none"/>
        </w:rPr>
        <w:t xml:space="preserve"> получено техническое задание от местного отделения РГО.</w:t>
      </w:r>
      <w:r w:rsidR="00F7445A" w:rsidRPr="00F7445A">
        <w:rPr>
          <w:sz w:val="28"/>
          <w:szCs w:val="28"/>
        </w:rPr>
        <w:t xml:space="preserve"> </w:t>
      </w:r>
      <w:r w:rsidR="00F7445A">
        <w:rPr>
          <w:sz w:val="28"/>
          <w:szCs w:val="28"/>
        </w:rPr>
        <w:t>Весь маршрут проходил по территории ФЮГУ «</w:t>
      </w:r>
      <w:proofErr w:type="spellStart"/>
      <w:r w:rsidR="00F7445A">
        <w:rPr>
          <w:sz w:val="28"/>
          <w:szCs w:val="28"/>
        </w:rPr>
        <w:t>Шорский</w:t>
      </w:r>
      <w:proofErr w:type="spellEnd"/>
      <w:r w:rsidR="00F7445A">
        <w:rPr>
          <w:sz w:val="28"/>
          <w:szCs w:val="28"/>
        </w:rPr>
        <w:t xml:space="preserve"> национальный парк».</w:t>
      </w:r>
    </w:p>
    <w:p w:rsidR="000921BA" w:rsidRDefault="000921BA" w:rsidP="000921BA">
      <w:pPr>
        <w:widowControl w:val="0"/>
        <w:spacing w:line="276" w:lineRule="auto"/>
        <w:ind w:firstLine="567"/>
        <w:jc w:val="both"/>
        <w:rPr>
          <w:sz w:val="28"/>
          <w:szCs w:val="28"/>
          <w:lang w:eastAsia="x-none"/>
        </w:rPr>
      </w:pPr>
    </w:p>
    <w:p w:rsidR="00C12680" w:rsidRDefault="00C12680" w:rsidP="00C12680">
      <w:pPr>
        <w:widowControl w:val="0"/>
        <w:tabs>
          <w:tab w:val="left" w:pos="567"/>
        </w:tabs>
        <w:spacing w:line="276" w:lineRule="auto"/>
        <w:ind w:firstLine="426"/>
        <w:jc w:val="both"/>
        <w:rPr>
          <w:sz w:val="28"/>
          <w:szCs w:val="28"/>
          <w:lang w:eastAsia="x-none"/>
        </w:rPr>
      </w:pPr>
      <w:r w:rsidRPr="006547FC">
        <w:rPr>
          <w:sz w:val="28"/>
          <w:szCs w:val="28"/>
          <w:lang w:eastAsia="x-none"/>
        </w:rPr>
        <w:t xml:space="preserve">Группа формировалась задолго до начала похода. </w:t>
      </w:r>
      <w:r w:rsidR="002E2067" w:rsidRPr="002E2067">
        <w:rPr>
          <w:b/>
          <w:sz w:val="28"/>
          <w:szCs w:val="28"/>
          <w:lang w:eastAsia="x-none"/>
        </w:rPr>
        <w:t>(СЛАЙД 14).</w:t>
      </w:r>
      <w:r w:rsidR="002E2067">
        <w:rPr>
          <w:sz w:val="28"/>
          <w:szCs w:val="28"/>
          <w:lang w:eastAsia="x-none"/>
        </w:rPr>
        <w:t xml:space="preserve"> </w:t>
      </w:r>
      <w:proofErr w:type="gramStart"/>
      <w:r w:rsidRPr="006547FC">
        <w:rPr>
          <w:sz w:val="28"/>
          <w:szCs w:val="28"/>
          <w:lang w:eastAsia="x-none"/>
        </w:rPr>
        <w:t>В</w:t>
      </w:r>
      <w:proofErr w:type="gramEnd"/>
      <w:r w:rsidRPr="006547FC">
        <w:rPr>
          <w:sz w:val="28"/>
          <w:szCs w:val="28"/>
          <w:lang w:eastAsia="x-none"/>
        </w:rPr>
        <w:t xml:space="preserve"> течении года совершались однодневные и многодневные походы. На теоретических и практических занятиях изучался район предстоящего похода. Изучался и распечатывался картографический материал. Планировались аварийные выходы с маршрута. Проверялось личное и групповое снаряжение.</w:t>
      </w:r>
      <w:r>
        <w:rPr>
          <w:sz w:val="28"/>
          <w:szCs w:val="28"/>
          <w:lang w:eastAsia="x-none"/>
        </w:rPr>
        <w:t xml:space="preserve"> </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 xml:space="preserve">Все участники до похода принимали участие в соревнованиях по спортивному туризму на пешеходных и лыжных дистанция. </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Поход проводился совместно с группой туристов</w:t>
      </w:r>
      <w:r w:rsidRPr="00AB6BD3">
        <w:rPr>
          <w:sz w:val="28"/>
          <w:szCs w:val="28"/>
          <w:lang w:eastAsia="ar-SA"/>
        </w:rPr>
        <w:t xml:space="preserve"> </w:t>
      </w:r>
      <w:r>
        <w:rPr>
          <w:sz w:val="28"/>
          <w:szCs w:val="28"/>
          <w:lang w:eastAsia="ar-SA"/>
        </w:rPr>
        <w:t>ГАУДО КЦДЮТ</w:t>
      </w:r>
      <w:r w:rsidR="00B21563">
        <w:rPr>
          <w:sz w:val="28"/>
          <w:szCs w:val="28"/>
          <w:lang w:eastAsia="ar-SA"/>
        </w:rPr>
        <w:t>Э под руководством Тихенко Н.А.</w:t>
      </w:r>
      <w:r>
        <w:rPr>
          <w:sz w:val="28"/>
          <w:szCs w:val="28"/>
          <w:lang w:eastAsia="ar-SA"/>
        </w:rPr>
        <w:t xml:space="preserve"> Все расчеты по заброске и выброске с маршрута, оплата путевки проводилась с учетом 2 групп общим количеством 27 человек. Большое количество народу наложило отпечаток на планирование мест стоянок.</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Т.к. поход проводилась на территории «</w:t>
      </w:r>
      <w:proofErr w:type="spellStart"/>
      <w:r>
        <w:rPr>
          <w:sz w:val="28"/>
          <w:szCs w:val="28"/>
          <w:lang w:eastAsia="x-none"/>
        </w:rPr>
        <w:t>Шорского</w:t>
      </w:r>
      <w:proofErr w:type="spellEnd"/>
      <w:r>
        <w:rPr>
          <w:sz w:val="28"/>
          <w:szCs w:val="28"/>
          <w:lang w:eastAsia="x-none"/>
        </w:rPr>
        <w:t xml:space="preserve"> национального парка» было получено разрешение администрации на посещение данной территории. </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Для заброски на начало маршрута и для выхода по завершению похода были арендованы автомобили повышенной проходимости.</w:t>
      </w:r>
      <w:r w:rsidR="002E2067">
        <w:rPr>
          <w:sz w:val="28"/>
          <w:szCs w:val="28"/>
          <w:lang w:eastAsia="x-none"/>
        </w:rPr>
        <w:t xml:space="preserve"> </w:t>
      </w:r>
      <w:r w:rsidR="002E2067" w:rsidRPr="002E2067">
        <w:rPr>
          <w:b/>
          <w:sz w:val="28"/>
          <w:szCs w:val="28"/>
          <w:lang w:eastAsia="x-none"/>
        </w:rPr>
        <w:t>(СЛАЙД 15)</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В связи с небольшим уровнем воды в реки Мрассу в данный период график движения был выстроен с учетом небольших дневных переходов в начале маршрута и увеличении расстояния во второй половине похода.</w:t>
      </w:r>
    </w:p>
    <w:p w:rsidR="00C12680" w:rsidRPr="00165D45"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 xml:space="preserve">Для прохождения пещеры Грандиозная участники на тренировках отрабатывали технику </w:t>
      </w:r>
      <w:r>
        <w:rPr>
          <w:sz w:val="28"/>
          <w:szCs w:val="28"/>
          <w:lang w:val="en-US" w:eastAsia="x-none"/>
        </w:rPr>
        <w:t>SRT</w:t>
      </w:r>
      <w:r>
        <w:rPr>
          <w:sz w:val="28"/>
          <w:szCs w:val="28"/>
          <w:lang w:eastAsia="x-none"/>
        </w:rPr>
        <w:t xml:space="preserve">. </w:t>
      </w:r>
    </w:p>
    <w:p w:rsidR="002E2067"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Изначально планировалось для посещения следующие пещеры:</w:t>
      </w:r>
      <w:r w:rsidR="002E2067">
        <w:rPr>
          <w:sz w:val="28"/>
          <w:szCs w:val="28"/>
          <w:lang w:eastAsia="x-none"/>
        </w:rPr>
        <w:t xml:space="preserve"> </w:t>
      </w:r>
    </w:p>
    <w:p w:rsidR="00C12680" w:rsidRDefault="002E2067" w:rsidP="00C12680">
      <w:pPr>
        <w:widowControl w:val="0"/>
        <w:tabs>
          <w:tab w:val="left" w:pos="567"/>
        </w:tabs>
        <w:spacing w:line="276" w:lineRule="auto"/>
        <w:ind w:firstLine="426"/>
        <w:jc w:val="both"/>
        <w:rPr>
          <w:sz w:val="28"/>
          <w:szCs w:val="28"/>
          <w:lang w:eastAsia="x-none"/>
        </w:rPr>
      </w:pPr>
      <w:r w:rsidRPr="002E2067">
        <w:rPr>
          <w:b/>
          <w:sz w:val="28"/>
          <w:szCs w:val="28"/>
          <w:lang w:eastAsia="x-none"/>
        </w:rPr>
        <w:t>(СЛАЙД 16)</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 xml:space="preserve">1. </w:t>
      </w:r>
      <w:proofErr w:type="gramStart"/>
      <w:r>
        <w:rPr>
          <w:sz w:val="28"/>
          <w:szCs w:val="28"/>
          <w:lang w:eastAsia="x-none"/>
        </w:rPr>
        <w:t>Осиновая  (</w:t>
      </w:r>
      <w:proofErr w:type="gramEnd"/>
      <w:r>
        <w:rPr>
          <w:sz w:val="28"/>
          <w:szCs w:val="28"/>
          <w:lang w:eastAsia="x-none"/>
        </w:rPr>
        <w:t>н/к)</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2. Надежда (н/к)</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3. Лунная (н/к)</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 xml:space="preserve">4. </w:t>
      </w:r>
      <w:proofErr w:type="spellStart"/>
      <w:r>
        <w:rPr>
          <w:sz w:val="28"/>
          <w:szCs w:val="28"/>
          <w:lang w:eastAsia="x-none"/>
        </w:rPr>
        <w:t>Гостинная</w:t>
      </w:r>
      <w:proofErr w:type="spellEnd"/>
      <w:r>
        <w:rPr>
          <w:sz w:val="28"/>
          <w:szCs w:val="28"/>
          <w:lang w:eastAsia="x-none"/>
        </w:rPr>
        <w:t xml:space="preserve"> (н/к)</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 xml:space="preserve">5. </w:t>
      </w:r>
      <w:proofErr w:type="spellStart"/>
      <w:r>
        <w:rPr>
          <w:sz w:val="28"/>
          <w:szCs w:val="28"/>
          <w:lang w:eastAsia="x-none"/>
        </w:rPr>
        <w:t>Песчанная</w:t>
      </w:r>
      <w:proofErr w:type="spellEnd"/>
      <w:r>
        <w:rPr>
          <w:sz w:val="28"/>
          <w:szCs w:val="28"/>
          <w:lang w:eastAsia="x-none"/>
        </w:rPr>
        <w:t xml:space="preserve"> (1 к.с)</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6. Грандиозная (1к/с)</w:t>
      </w:r>
    </w:p>
    <w:p w:rsidR="00C12680" w:rsidRDefault="00C12680" w:rsidP="00C12680">
      <w:pPr>
        <w:widowControl w:val="0"/>
        <w:tabs>
          <w:tab w:val="left" w:pos="567"/>
        </w:tabs>
        <w:spacing w:line="276" w:lineRule="auto"/>
        <w:ind w:firstLine="426"/>
        <w:jc w:val="both"/>
        <w:rPr>
          <w:sz w:val="28"/>
          <w:szCs w:val="28"/>
          <w:lang w:eastAsia="x-none"/>
        </w:rPr>
      </w:pPr>
      <w:r>
        <w:rPr>
          <w:sz w:val="28"/>
          <w:szCs w:val="28"/>
          <w:lang w:eastAsia="x-none"/>
        </w:rPr>
        <w:t>7. Девичья (1 к/с)</w:t>
      </w:r>
    </w:p>
    <w:p w:rsidR="00C12680" w:rsidRDefault="00C12680" w:rsidP="00C12680">
      <w:pPr>
        <w:widowControl w:val="0"/>
        <w:tabs>
          <w:tab w:val="left" w:pos="0"/>
          <w:tab w:val="left" w:pos="567"/>
        </w:tabs>
        <w:spacing w:line="276" w:lineRule="auto"/>
        <w:ind w:firstLine="426"/>
        <w:jc w:val="both"/>
        <w:rPr>
          <w:sz w:val="28"/>
          <w:szCs w:val="28"/>
          <w:lang w:eastAsia="x-none"/>
        </w:rPr>
      </w:pPr>
      <w:r>
        <w:rPr>
          <w:sz w:val="28"/>
          <w:szCs w:val="28"/>
          <w:lang w:eastAsia="x-none"/>
        </w:rPr>
        <w:t xml:space="preserve">Категорирование пещер проводилось согласно рекомендация: </w:t>
      </w:r>
      <w:hyperlink r:id="rId6" w:history="1">
        <w:r w:rsidRPr="00E45412">
          <w:rPr>
            <w:rStyle w:val="a8"/>
            <w:sz w:val="28"/>
            <w:szCs w:val="28"/>
            <w:lang w:eastAsia="x-none"/>
          </w:rPr>
          <w:t>https://speleoatlas.ru/about-caves/man-and-caves/sportivnaya-speleologiya-i-kategorii-slozhnosti-peshcher</w:t>
        </w:r>
      </w:hyperlink>
      <w:r w:rsidRPr="00C12680">
        <w:rPr>
          <w:sz w:val="28"/>
          <w:szCs w:val="28"/>
          <w:lang w:eastAsia="x-none"/>
        </w:rPr>
        <w:t xml:space="preserve"> </w:t>
      </w:r>
      <w:r>
        <w:rPr>
          <w:sz w:val="28"/>
          <w:szCs w:val="28"/>
          <w:lang w:eastAsia="x-none"/>
        </w:rPr>
        <w:tab/>
      </w:r>
    </w:p>
    <w:p w:rsidR="00C12680" w:rsidRDefault="00C12680" w:rsidP="00C12680">
      <w:pPr>
        <w:widowControl w:val="0"/>
        <w:tabs>
          <w:tab w:val="left" w:pos="0"/>
          <w:tab w:val="left" w:pos="567"/>
        </w:tabs>
        <w:spacing w:line="276" w:lineRule="auto"/>
        <w:ind w:firstLine="426"/>
        <w:jc w:val="both"/>
        <w:rPr>
          <w:sz w:val="28"/>
          <w:szCs w:val="28"/>
          <w:lang w:eastAsia="x-none"/>
        </w:rPr>
      </w:pPr>
      <w:r>
        <w:rPr>
          <w:sz w:val="28"/>
          <w:szCs w:val="28"/>
          <w:lang w:eastAsia="x-none"/>
        </w:rPr>
        <w:t xml:space="preserve">Посещение многих пещер на </w:t>
      </w:r>
      <w:proofErr w:type="spellStart"/>
      <w:r>
        <w:rPr>
          <w:sz w:val="28"/>
          <w:szCs w:val="28"/>
          <w:lang w:eastAsia="x-none"/>
        </w:rPr>
        <w:t>р.Мрассу</w:t>
      </w:r>
      <w:proofErr w:type="spellEnd"/>
      <w:r>
        <w:rPr>
          <w:sz w:val="28"/>
          <w:szCs w:val="28"/>
          <w:lang w:eastAsia="x-none"/>
        </w:rPr>
        <w:t xml:space="preserve"> затруднительно в связи с их удаленностью от населенных пунктов и дорог. Поэтому все ранее найденные пещеры были приурочены либо к бортам долины </w:t>
      </w:r>
      <w:proofErr w:type="spellStart"/>
      <w:r>
        <w:rPr>
          <w:sz w:val="28"/>
          <w:szCs w:val="28"/>
          <w:lang w:eastAsia="x-none"/>
        </w:rPr>
        <w:t>р.Мрассу</w:t>
      </w:r>
      <w:proofErr w:type="spellEnd"/>
      <w:r>
        <w:rPr>
          <w:sz w:val="28"/>
          <w:szCs w:val="28"/>
          <w:lang w:eastAsia="x-none"/>
        </w:rPr>
        <w:t xml:space="preserve">, либо на плато, расположенных недалеко от реки. Таким образом для прохождения пещер логично осуществлять сплав по реке, благо что в летний период воды мало и </w:t>
      </w:r>
      <w:r>
        <w:rPr>
          <w:sz w:val="28"/>
          <w:szCs w:val="28"/>
          <w:lang w:eastAsia="x-none"/>
        </w:rPr>
        <w:lastRenderedPageBreak/>
        <w:t xml:space="preserve">все препятствия не превышают 1 к.т. Но отсутствие воды накладывает отпечаток – приходится много проводить суда сплава по мелководью. В весенний период и в период летне-осенних паводков сложность препятствий увеличивается. </w:t>
      </w:r>
    </w:p>
    <w:p w:rsidR="00A316D3" w:rsidRDefault="00A316D3" w:rsidP="00A316D3">
      <w:pPr>
        <w:widowControl w:val="0"/>
        <w:spacing w:line="276" w:lineRule="auto"/>
        <w:ind w:firstLine="567"/>
        <w:jc w:val="both"/>
        <w:rPr>
          <w:sz w:val="28"/>
          <w:szCs w:val="28"/>
          <w:lang w:eastAsia="x-none"/>
        </w:rPr>
      </w:pPr>
      <w:r>
        <w:rPr>
          <w:sz w:val="28"/>
          <w:szCs w:val="28"/>
          <w:lang w:eastAsia="x-none"/>
        </w:rPr>
        <w:t xml:space="preserve">В связи с отсутствием в команде специалистов археологов никаких попыток производить раскопок не проводилось. Весь </w:t>
      </w:r>
      <w:r w:rsidR="00B21563">
        <w:rPr>
          <w:sz w:val="28"/>
          <w:szCs w:val="28"/>
          <w:lang w:eastAsia="x-none"/>
        </w:rPr>
        <w:t xml:space="preserve">собранный </w:t>
      </w:r>
      <w:r>
        <w:rPr>
          <w:sz w:val="28"/>
          <w:szCs w:val="28"/>
          <w:lang w:eastAsia="x-none"/>
        </w:rPr>
        <w:t>м</w:t>
      </w:r>
      <w:r w:rsidR="00B21563">
        <w:rPr>
          <w:sz w:val="28"/>
          <w:szCs w:val="28"/>
          <w:lang w:eastAsia="x-none"/>
        </w:rPr>
        <w:t>атериал,</w:t>
      </w:r>
      <w:r w:rsidR="002E2067">
        <w:rPr>
          <w:sz w:val="28"/>
          <w:szCs w:val="28"/>
          <w:lang w:eastAsia="x-none"/>
        </w:rPr>
        <w:t xml:space="preserve"> </w:t>
      </w:r>
      <w:r w:rsidR="002E2067" w:rsidRPr="002E2067">
        <w:rPr>
          <w:b/>
          <w:sz w:val="28"/>
          <w:szCs w:val="28"/>
          <w:lang w:eastAsia="x-none"/>
        </w:rPr>
        <w:t>(СЛАЙД 17</w:t>
      </w:r>
      <w:proofErr w:type="gramStart"/>
      <w:r w:rsidR="002E2067" w:rsidRPr="002E2067">
        <w:rPr>
          <w:b/>
          <w:sz w:val="28"/>
          <w:szCs w:val="28"/>
          <w:lang w:eastAsia="x-none"/>
        </w:rPr>
        <w:t>)</w:t>
      </w:r>
      <w:r w:rsidR="00B21563">
        <w:rPr>
          <w:sz w:val="28"/>
          <w:szCs w:val="28"/>
          <w:lang w:eastAsia="x-none"/>
        </w:rPr>
        <w:t xml:space="preserve"> </w:t>
      </w:r>
      <w:r>
        <w:rPr>
          <w:sz w:val="28"/>
          <w:szCs w:val="28"/>
          <w:lang w:eastAsia="x-none"/>
        </w:rPr>
        <w:t xml:space="preserve"> был</w:t>
      </w:r>
      <w:proofErr w:type="gramEnd"/>
      <w:r>
        <w:rPr>
          <w:sz w:val="28"/>
          <w:szCs w:val="28"/>
          <w:lang w:eastAsia="x-none"/>
        </w:rPr>
        <w:t xml:space="preserve"> найден в ходе поверхностного сбора (подъемный материал). По завершению экспедиции все точки отбора материала были зафиксированы на схемах пещер. </w:t>
      </w:r>
      <w:r w:rsidR="002E2067" w:rsidRPr="002E2067">
        <w:rPr>
          <w:b/>
          <w:sz w:val="28"/>
          <w:szCs w:val="28"/>
          <w:lang w:eastAsia="x-none"/>
        </w:rPr>
        <w:t>(СЛАЙД 18)</w:t>
      </w:r>
    </w:p>
    <w:p w:rsidR="00A316D3" w:rsidRDefault="00A316D3" w:rsidP="00A316D3">
      <w:pPr>
        <w:widowControl w:val="0"/>
        <w:spacing w:line="276" w:lineRule="auto"/>
        <w:ind w:firstLine="567"/>
        <w:jc w:val="both"/>
        <w:rPr>
          <w:sz w:val="28"/>
          <w:szCs w:val="28"/>
          <w:lang w:eastAsia="x-none"/>
        </w:rPr>
      </w:pPr>
      <w:r>
        <w:rPr>
          <w:sz w:val="28"/>
          <w:szCs w:val="28"/>
          <w:lang w:eastAsia="x-none"/>
        </w:rPr>
        <w:t>Проводился поверхностный осмотр стен на наличие рисунков и надписей.</w:t>
      </w:r>
    </w:p>
    <w:p w:rsidR="00A316D3" w:rsidRDefault="00A316D3" w:rsidP="00A316D3">
      <w:pPr>
        <w:widowControl w:val="0"/>
        <w:spacing w:line="276" w:lineRule="auto"/>
        <w:ind w:firstLine="567"/>
        <w:jc w:val="both"/>
        <w:rPr>
          <w:sz w:val="28"/>
          <w:szCs w:val="28"/>
          <w:lang w:eastAsia="x-none"/>
        </w:rPr>
      </w:pPr>
      <w:r>
        <w:rPr>
          <w:sz w:val="28"/>
          <w:szCs w:val="28"/>
          <w:lang w:eastAsia="x-none"/>
        </w:rPr>
        <w:t>Сбор геологических материалов проводился на галечниковых косах, в русле мелких притоков. В пещере Кристальная был проведен сбор кристаллов кальцита для геологического музея.</w:t>
      </w:r>
    </w:p>
    <w:p w:rsidR="00A316D3" w:rsidRDefault="00A316D3" w:rsidP="00A316D3">
      <w:pPr>
        <w:pStyle w:val="a9"/>
        <w:shd w:val="clear" w:color="auto" w:fill="FFFFFF"/>
        <w:spacing w:before="0" w:beforeAutospacing="0" w:after="75" w:afterAutospacing="0" w:line="276" w:lineRule="auto"/>
        <w:ind w:firstLine="567"/>
        <w:jc w:val="both"/>
        <w:rPr>
          <w:sz w:val="28"/>
          <w:szCs w:val="28"/>
          <w:lang w:eastAsia="x-none"/>
        </w:rPr>
      </w:pPr>
      <w:r>
        <w:rPr>
          <w:sz w:val="28"/>
          <w:szCs w:val="28"/>
          <w:lang w:eastAsia="x-none"/>
        </w:rPr>
        <w:t>Все найденные предметы во время камеральных работ сортировались и упаковывались для лучшей сохранности.</w:t>
      </w:r>
    </w:p>
    <w:p w:rsidR="00F7445A" w:rsidRDefault="00F7445A" w:rsidP="00F7445A">
      <w:pPr>
        <w:widowControl w:val="0"/>
        <w:spacing w:line="276" w:lineRule="auto"/>
        <w:ind w:firstLine="567"/>
        <w:jc w:val="both"/>
        <w:rPr>
          <w:sz w:val="28"/>
          <w:szCs w:val="28"/>
          <w:lang w:eastAsia="x-none"/>
        </w:rPr>
      </w:pPr>
      <w:r>
        <w:rPr>
          <w:sz w:val="28"/>
          <w:szCs w:val="28"/>
          <w:lang w:eastAsia="x-none"/>
        </w:rPr>
        <w:t>Найденный костный материал</w:t>
      </w:r>
      <w:r w:rsidR="002E2067">
        <w:rPr>
          <w:sz w:val="28"/>
          <w:szCs w:val="28"/>
          <w:lang w:eastAsia="x-none"/>
        </w:rPr>
        <w:t xml:space="preserve"> </w:t>
      </w:r>
      <w:r w:rsidR="002E2067" w:rsidRPr="002E2067">
        <w:rPr>
          <w:b/>
          <w:sz w:val="28"/>
          <w:szCs w:val="28"/>
          <w:lang w:eastAsia="x-none"/>
        </w:rPr>
        <w:t>(СЛАЙД 19)</w:t>
      </w:r>
      <w:r>
        <w:rPr>
          <w:sz w:val="28"/>
          <w:szCs w:val="28"/>
          <w:lang w:eastAsia="x-none"/>
        </w:rPr>
        <w:t xml:space="preserve"> был передан научным руководителям для дальнейшего изучения. Получено предварительное заключение </w:t>
      </w:r>
      <w:proofErr w:type="spellStart"/>
      <w:r>
        <w:rPr>
          <w:sz w:val="28"/>
          <w:szCs w:val="28"/>
          <w:lang w:eastAsia="x-none"/>
        </w:rPr>
        <w:t>Гутака</w:t>
      </w:r>
      <w:proofErr w:type="spellEnd"/>
      <w:r>
        <w:rPr>
          <w:sz w:val="28"/>
          <w:szCs w:val="28"/>
          <w:lang w:eastAsia="x-none"/>
        </w:rPr>
        <w:t xml:space="preserve"> Ярослава Михайловича. (</w:t>
      </w:r>
      <w:proofErr w:type="spellStart"/>
      <w:proofErr w:type="gramStart"/>
      <w:r>
        <w:rPr>
          <w:sz w:val="28"/>
          <w:szCs w:val="28"/>
          <w:lang w:eastAsia="x-none"/>
        </w:rPr>
        <w:t>д.г</w:t>
      </w:r>
      <w:proofErr w:type="gramEnd"/>
      <w:r>
        <w:rPr>
          <w:sz w:val="28"/>
          <w:szCs w:val="28"/>
          <w:lang w:eastAsia="x-none"/>
        </w:rPr>
        <w:t>-м.н</w:t>
      </w:r>
      <w:proofErr w:type="spellEnd"/>
      <w:r>
        <w:rPr>
          <w:sz w:val="28"/>
          <w:szCs w:val="28"/>
          <w:lang w:eastAsia="x-none"/>
        </w:rPr>
        <w:t xml:space="preserve">. </w:t>
      </w:r>
      <w:proofErr w:type="spellStart"/>
      <w:r>
        <w:rPr>
          <w:sz w:val="28"/>
          <w:szCs w:val="28"/>
          <w:lang w:eastAsia="x-none"/>
        </w:rPr>
        <w:t>заведущий</w:t>
      </w:r>
      <w:proofErr w:type="spellEnd"/>
      <w:r>
        <w:rPr>
          <w:sz w:val="28"/>
          <w:szCs w:val="28"/>
          <w:lang w:eastAsia="x-none"/>
        </w:rPr>
        <w:t xml:space="preserve"> кафедры геологии, института горного дела и </w:t>
      </w:r>
      <w:proofErr w:type="spellStart"/>
      <w:r>
        <w:rPr>
          <w:sz w:val="28"/>
          <w:szCs w:val="28"/>
          <w:lang w:eastAsia="x-none"/>
        </w:rPr>
        <w:t>геосистем</w:t>
      </w:r>
      <w:proofErr w:type="spellEnd"/>
      <w:r>
        <w:rPr>
          <w:sz w:val="28"/>
          <w:szCs w:val="28"/>
          <w:lang w:eastAsia="x-none"/>
        </w:rPr>
        <w:t xml:space="preserve">, </w:t>
      </w:r>
      <w:proofErr w:type="spellStart"/>
      <w:r>
        <w:rPr>
          <w:sz w:val="28"/>
          <w:szCs w:val="28"/>
          <w:lang w:eastAsia="x-none"/>
        </w:rPr>
        <w:t>СибГИУ</w:t>
      </w:r>
      <w:proofErr w:type="spellEnd"/>
      <w:r>
        <w:rPr>
          <w:sz w:val="28"/>
          <w:szCs w:val="28"/>
          <w:lang w:eastAsia="x-none"/>
        </w:rPr>
        <w:t xml:space="preserve">, </w:t>
      </w:r>
      <w:proofErr w:type="spellStart"/>
      <w:r>
        <w:rPr>
          <w:sz w:val="28"/>
          <w:szCs w:val="28"/>
          <w:lang w:eastAsia="x-none"/>
        </w:rPr>
        <w:t>г.Новокузнецк</w:t>
      </w:r>
      <w:proofErr w:type="spellEnd"/>
      <w:r>
        <w:rPr>
          <w:sz w:val="28"/>
          <w:szCs w:val="28"/>
          <w:lang w:eastAsia="x-none"/>
        </w:rPr>
        <w:t>).</w:t>
      </w:r>
      <w:r w:rsidR="00F21278">
        <w:rPr>
          <w:sz w:val="28"/>
          <w:szCs w:val="28"/>
          <w:lang w:eastAsia="x-none"/>
        </w:rPr>
        <w:t xml:space="preserve"> По образцам клыков и когтей медведя найденным в пещере Криминальная был сделан радиоуглеродный анализ, который показал возраст образцов в пределах 3-4 тысяч лет. Определением видового состава костных останков из других пеще</w:t>
      </w:r>
      <w:r w:rsidR="00D278F1">
        <w:rPr>
          <w:sz w:val="28"/>
          <w:szCs w:val="28"/>
          <w:lang w:eastAsia="x-none"/>
        </w:rPr>
        <w:t xml:space="preserve">р до сих пор занимаются специалисты </w:t>
      </w:r>
      <w:proofErr w:type="spellStart"/>
      <w:r w:rsidR="00D278F1">
        <w:rPr>
          <w:sz w:val="28"/>
          <w:szCs w:val="28"/>
          <w:lang w:eastAsia="x-none"/>
        </w:rPr>
        <w:t>г.Томска</w:t>
      </w:r>
      <w:proofErr w:type="spellEnd"/>
      <w:r w:rsidR="00F21278">
        <w:rPr>
          <w:sz w:val="28"/>
          <w:szCs w:val="28"/>
          <w:lang w:eastAsia="x-none"/>
        </w:rPr>
        <w:t>.</w:t>
      </w:r>
    </w:p>
    <w:p w:rsidR="005A66A7" w:rsidRPr="005A66A7" w:rsidRDefault="00F7445A" w:rsidP="005A66A7">
      <w:pPr>
        <w:widowControl w:val="0"/>
        <w:spacing w:before="240" w:line="276" w:lineRule="auto"/>
        <w:ind w:firstLine="567"/>
        <w:jc w:val="both"/>
        <w:rPr>
          <w:rFonts w:cstheme="minorBidi"/>
          <w:sz w:val="28"/>
          <w:szCs w:val="28"/>
        </w:rPr>
      </w:pPr>
      <w:r>
        <w:rPr>
          <w:sz w:val="28"/>
          <w:szCs w:val="28"/>
          <w:lang w:eastAsia="x-none"/>
        </w:rPr>
        <w:t xml:space="preserve">Осколки керамики, </w:t>
      </w:r>
      <w:r w:rsidR="002E2067" w:rsidRPr="002E2067">
        <w:rPr>
          <w:b/>
          <w:sz w:val="28"/>
          <w:szCs w:val="28"/>
          <w:lang w:eastAsia="x-none"/>
        </w:rPr>
        <w:t>(СЛАЙД 20)</w:t>
      </w:r>
      <w:r w:rsidR="002E2067">
        <w:rPr>
          <w:sz w:val="28"/>
          <w:szCs w:val="28"/>
          <w:lang w:eastAsia="x-none"/>
        </w:rPr>
        <w:t xml:space="preserve"> </w:t>
      </w:r>
      <w:r>
        <w:rPr>
          <w:sz w:val="28"/>
          <w:szCs w:val="28"/>
          <w:lang w:eastAsia="x-none"/>
        </w:rPr>
        <w:t xml:space="preserve">собранные в </w:t>
      </w:r>
      <w:proofErr w:type="spellStart"/>
      <w:r>
        <w:rPr>
          <w:sz w:val="28"/>
          <w:szCs w:val="28"/>
          <w:lang w:eastAsia="x-none"/>
        </w:rPr>
        <w:t>пещ</w:t>
      </w:r>
      <w:proofErr w:type="spellEnd"/>
      <w:r>
        <w:rPr>
          <w:sz w:val="28"/>
          <w:szCs w:val="28"/>
          <w:lang w:eastAsia="x-none"/>
        </w:rPr>
        <w:t>. Криминальной, переданы на изучение Ильюшину Андрею Михайловичу (д.и.н., профессору кафедры отечественной истории, теории и истории культуры ФГБОУ КУЗГТУ им. Т. Ф. Горбачева, г. Кемерово).</w:t>
      </w:r>
      <w:r w:rsidR="00F21278">
        <w:rPr>
          <w:sz w:val="28"/>
          <w:szCs w:val="28"/>
          <w:lang w:eastAsia="x-none"/>
        </w:rPr>
        <w:t xml:space="preserve"> Им была определена датировка образцов – </w:t>
      </w:r>
      <w:proofErr w:type="spellStart"/>
      <w:r w:rsidR="00F21278">
        <w:rPr>
          <w:sz w:val="28"/>
          <w:szCs w:val="28"/>
          <w:lang w:eastAsia="x-none"/>
        </w:rPr>
        <w:t>постандроновская</w:t>
      </w:r>
      <w:proofErr w:type="spellEnd"/>
      <w:r w:rsidR="00F21278">
        <w:rPr>
          <w:sz w:val="28"/>
          <w:szCs w:val="28"/>
          <w:lang w:eastAsia="x-none"/>
        </w:rPr>
        <w:t xml:space="preserve"> культура - 2-3 век до н.э. Была подготовлена совместная статья </w:t>
      </w:r>
      <w:r w:rsidR="005A66A7">
        <w:rPr>
          <w:sz w:val="28"/>
          <w:szCs w:val="28"/>
        </w:rPr>
        <w:t xml:space="preserve">для сборника </w:t>
      </w:r>
      <w:r w:rsidR="005A66A7" w:rsidRPr="005A66A7">
        <w:rPr>
          <w:sz w:val="28"/>
          <w:szCs w:val="28"/>
        </w:rPr>
        <w:t>«</w:t>
      </w:r>
      <w:r w:rsidR="005A66A7" w:rsidRPr="005A66A7">
        <w:rPr>
          <w:rFonts w:cstheme="minorBidi"/>
          <w:sz w:val="28"/>
          <w:szCs w:val="28"/>
        </w:rPr>
        <w:t xml:space="preserve">Сохранение и изучение культурного наследия Алтайского края». 2023. </w:t>
      </w:r>
      <w:proofErr w:type="spellStart"/>
      <w:r w:rsidR="005A66A7" w:rsidRPr="005A66A7">
        <w:rPr>
          <w:rFonts w:cstheme="minorBidi"/>
          <w:sz w:val="28"/>
          <w:szCs w:val="28"/>
        </w:rPr>
        <w:t>Вып</w:t>
      </w:r>
      <w:proofErr w:type="spellEnd"/>
      <w:r w:rsidR="005A66A7" w:rsidRPr="005A66A7">
        <w:rPr>
          <w:rFonts w:cstheme="minorBidi"/>
          <w:sz w:val="28"/>
          <w:szCs w:val="28"/>
        </w:rPr>
        <w:t xml:space="preserve">. </w:t>
      </w:r>
      <w:r w:rsidR="005A66A7" w:rsidRPr="005A66A7">
        <w:rPr>
          <w:rFonts w:cstheme="minorBidi"/>
          <w:sz w:val="28"/>
          <w:szCs w:val="28"/>
          <w:lang w:val="en-US"/>
        </w:rPr>
        <w:t>XXIX</w:t>
      </w:r>
      <w:r w:rsidR="005A66A7" w:rsidRPr="005A66A7">
        <w:rPr>
          <w:rFonts w:cstheme="minorBidi"/>
          <w:sz w:val="28"/>
          <w:szCs w:val="28"/>
        </w:rPr>
        <w:t>.</w:t>
      </w:r>
    </w:p>
    <w:p w:rsidR="00F21278" w:rsidRDefault="00D278F1" w:rsidP="00F21278">
      <w:pPr>
        <w:widowControl w:val="0"/>
        <w:spacing w:line="276" w:lineRule="auto"/>
        <w:ind w:firstLine="567"/>
        <w:jc w:val="both"/>
        <w:rPr>
          <w:sz w:val="28"/>
          <w:szCs w:val="28"/>
          <w:lang w:eastAsia="x-none"/>
        </w:rPr>
      </w:pPr>
      <w:r>
        <w:rPr>
          <w:sz w:val="28"/>
          <w:szCs w:val="28"/>
          <w:lang w:eastAsia="x-none"/>
        </w:rPr>
        <w:t xml:space="preserve">По завершению экспедиции и после </w:t>
      </w:r>
      <w:r w:rsidR="00F21278">
        <w:rPr>
          <w:sz w:val="28"/>
          <w:szCs w:val="28"/>
          <w:lang w:eastAsia="x-none"/>
        </w:rPr>
        <w:t>получени</w:t>
      </w:r>
      <w:r>
        <w:rPr>
          <w:sz w:val="28"/>
          <w:szCs w:val="28"/>
          <w:lang w:eastAsia="x-none"/>
        </w:rPr>
        <w:t>я</w:t>
      </w:r>
      <w:r w:rsidR="00F21278">
        <w:rPr>
          <w:sz w:val="28"/>
          <w:szCs w:val="28"/>
          <w:lang w:eastAsia="x-none"/>
        </w:rPr>
        <w:t xml:space="preserve"> предварительных результатов участниками была сделан</w:t>
      </w:r>
      <w:r>
        <w:rPr>
          <w:sz w:val="28"/>
          <w:szCs w:val="28"/>
          <w:lang w:eastAsia="x-none"/>
        </w:rPr>
        <w:t>а</w:t>
      </w:r>
      <w:r w:rsidR="00F21278">
        <w:rPr>
          <w:sz w:val="28"/>
          <w:szCs w:val="28"/>
          <w:lang w:eastAsia="x-none"/>
        </w:rPr>
        <w:t xml:space="preserve"> работа</w:t>
      </w:r>
      <w:r>
        <w:rPr>
          <w:sz w:val="28"/>
          <w:szCs w:val="28"/>
          <w:lang w:eastAsia="x-none"/>
        </w:rPr>
        <w:t>, которая</w:t>
      </w:r>
      <w:r w:rsidR="00F21278">
        <w:rPr>
          <w:sz w:val="28"/>
          <w:szCs w:val="28"/>
          <w:lang w:eastAsia="x-none"/>
        </w:rPr>
        <w:t xml:space="preserve"> был</w:t>
      </w:r>
      <w:r>
        <w:rPr>
          <w:sz w:val="28"/>
          <w:szCs w:val="28"/>
          <w:lang w:eastAsia="x-none"/>
        </w:rPr>
        <w:t>а</w:t>
      </w:r>
      <w:r w:rsidR="00F21278">
        <w:rPr>
          <w:sz w:val="28"/>
          <w:szCs w:val="28"/>
          <w:lang w:eastAsia="x-none"/>
        </w:rPr>
        <w:t xml:space="preserve"> представлен</w:t>
      </w:r>
      <w:r>
        <w:rPr>
          <w:sz w:val="28"/>
          <w:szCs w:val="28"/>
          <w:lang w:eastAsia="x-none"/>
        </w:rPr>
        <w:t>а</w:t>
      </w:r>
      <w:r w:rsidR="00F21278">
        <w:rPr>
          <w:sz w:val="28"/>
          <w:szCs w:val="28"/>
          <w:lang w:eastAsia="x-none"/>
        </w:rPr>
        <w:t xml:space="preserve"> на городской </w:t>
      </w:r>
      <w:r>
        <w:rPr>
          <w:sz w:val="28"/>
          <w:szCs w:val="28"/>
          <w:lang w:eastAsia="x-none"/>
        </w:rPr>
        <w:t xml:space="preserve">конференции школьников – победитель </w:t>
      </w:r>
      <w:r w:rsidR="00F21278">
        <w:rPr>
          <w:sz w:val="28"/>
          <w:szCs w:val="28"/>
          <w:lang w:eastAsia="x-none"/>
        </w:rPr>
        <w:t xml:space="preserve">и региональной конференции </w:t>
      </w:r>
      <w:r>
        <w:rPr>
          <w:sz w:val="28"/>
          <w:szCs w:val="28"/>
          <w:lang w:eastAsia="x-none"/>
        </w:rPr>
        <w:t xml:space="preserve">она стали </w:t>
      </w:r>
      <w:r w:rsidR="00F21278">
        <w:rPr>
          <w:sz w:val="28"/>
          <w:szCs w:val="28"/>
          <w:lang w:eastAsia="x-none"/>
        </w:rPr>
        <w:t>призером.</w:t>
      </w:r>
    </w:p>
    <w:p w:rsidR="00F21278" w:rsidRPr="00F21278" w:rsidRDefault="00F21278" w:rsidP="00F21278">
      <w:pPr>
        <w:widowControl w:val="0"/>
        <w:spacing w:line="276" w:lineRule="auto"/>
        <w:ind w:firstLine="567"/>
        <w:jc w:val="both"/>
        <w:rPr>
          <w:sz w:val="28"/>
          <w:szCs w:val="28"/>
        </w:rPr>
      </w:pPr>
      <w:r w:rsidRPr="00F21278">
        <w:rPr>
          <w:sz w:val="28"/>
          <w:szCs w:val="28"/>
          <w:lang w:eastAsia="x-none"/>
        </w:rPr>
        <w:t xml:space="preserve">В марте месяце со стеновой защитой по результатам экспедиции состоялось выступление на </w:t>
      </w:r>
      <w:r w:rsidRPr="00F21278">
        <w:rPr>
          <w:sz w:val="28"/>
          <w:szCs w:val="28"/>
        </w:rPr>
        <w:t xml:space="preserve">Всероссийском конкурсе </w:t>
      </w:r>
      <w:proofErr w:type="gramStart"/>
      <w:r w:rsidRPr="00F21278">
        <w:rPr>
          <w:sz w:val="28"/>
          <w:szCs w:val="28"/>
        </w:rPr>
        <w:t>краеведческих работ</w:t>
      </w:r>
      <w:proofErr w:type="gramEnd"/>
      <w:r w:rsidRPr="00F21278">
        <w:rPr>
          <w:sz w:val="28"/>
          <w:szCs w:val="28"/>
        </w:rPr>
        <w:t xml:space="preserve"> обучающихся «Историко-культурное и природное наследие Сибири», посвященного деятельности Русского географического общества.</w:t>
      </w:r>
    </w:p>
    <w:p w:rsidR="00F21278" w:rsidRDefault="00F21278" w:rsidP="00F21278">
      <w:pPr>
        <w:widowControl w:val="0"/>
        <w:spacing w:line="276" w:lineRule="auto"/>
        <w:ind w:firstLine="567"/>
        <w:jc w:val="both"/>
        <w:rPr>
          <w:sz w:val="28"/>
          <w:szCs w:val="28"/>
        </w:rPr>
      </w:pPr>
      <w:r>
        <w:rPr>
          <w:sz w:val="28"/>
          <w:szCs w:val="28"/>
        </w:rPr>
        <w:lastRenderedPageBreak/>
        <w:t xml:space="preserve">В Областном конкурсе походов и экспедиций </w:t>
      </w:r>
      <w:r w:rsidR="00D278F1">
        <w:rPr>
          <w:sz w:val="28"/>
          <w:szCs w:val="28"/>
        </w:rPr>
        <w:t>наша экспедиция</w:t>
      </w:r>
      <w:r w:rsidR="001B39EC">
        <w:rPr>
          <w:sz w:val="28"/>
          <w:szCs w:val="28"/>
        </w:rPr>
        <w:t xml:space="preserve"> занял</w:t>
      </w:r>
      <w:r w:rsidR="00D278F1">
        <w:rPr>
          <w:sz w:val="28"/>
          <w:szCs w:val="28"/>
        </w:rPr>
        <w:t>а</w:t>
      </w:r>
      <w:r w:rsidR="001B39EC">
        <w:rPr>
          <w:sz w:val="28"/>
          <w:szCs w:val="28"/>
        </w:rPr>
        <w:t xml:space="preserve"> 1-е место и был</w:t>
      </w:r>
      <w:r w:rsidR="00D278F1">
        <w:rPr>
          <w:sz w:val="28"/>
          <w:szCs w:val="28"/>
        </w:rPr>
        <w:t>а</w:t>
      </w:r>
      <w:r w:rsidR="001B39EC">
        <w:rPr>
          <w:sz w:val="28"/>
          <w:szCs w:val="28"/>
        </w:rPr>
        <w:t xml:space="preserve"> рекомендован</w:t>
      </w:r>
      <w:r w:rsidR="00D278F1">
        <w:rPr>
          <w:sz w:val="28"/>
          <w:szCs w:val="28"/>
        </w:rPr>
        <w:t>а</w:t>
      </w:r>
      <w:r w:rsidR="001B39EC">
        <w:rPr>
          <w:sz w:val="28"/>
          <w:szCs w:val="28"/>
        </w:rPr>
        <w:t xml:space="preserve"> для участия во </w:t>
      </w:r>
      <w:proofErr w:type="spellStart"/>
      <w:r w:rsidR="001B39EC">
        <w:rPr>
          <w:sz w:val="28"/>
          <w:szCs w:val="28"/>
        </w:rPr>
        <w:t>Всеросийском</w:t>
      </w:r>
      <w:proofErr w:type="spellEnd"/>
      <w:r w:rsidR="001B39EC">
        <w:rPr>
          <w:sz w:val="28"/>
          <w:szCs w:val="28"/>
        </w:rPr>
        <w:t xml:space="preserve"> конкурсе походов и </w:t>
      </w:r>
      <w:proofErr w:type="gramStart"/>
      <w:r w:rsidR="001B39EC">
        <w:rPr>
          <w:sz w:val="28"/>
          <w:szCs w:val="28"/>
        </w:rPr>
        <w:t>экспедиций</w:t>
      </w:r>
      <w:proofErr w:type="gramEnd"/>
      <w:r w:rsidR="001B39EC">
        <w:rPr>
          <w:sz w:val="28"/>
          <w:szCs w:val="28"/>
        </w:rPr>
        <w:t xml:space="preserve"> обучающихся в 2022 году, где в номинации маршрутные экспедиции занял</w:t>
      </w:r>
      <w:r w:rsidR="00D278F1">
        <w:rPr>
          <w:sz w:val="28"/>
          <w:szCs w:val="28"/>
        </w:rPr>
        <w:t>а</w:t>
      </w:r>
      <w:r w:rsidR="001B39EC">
        <w:rPr>
          <w:sz w:val="28"/>
          <w:szCs w:val="28"/>
        </w:rPr>
        <w:t xml:space="preserve"> 3 место, за что 5 участников команды были награждены поездкой во всероссийский лагерь Артек.</w:t>
      </w:r>
    </w:p>
    <w:p w:rsidR="002E2067" w:rsidRPr="002E2067" w:rsidRDefault="002E2067" w:rsidP="002E2067">
      <w:pPr>
        <w:widowControl w:val="0"/>
        <w:spacing w:line="276" w:lineRule="auto"/>
        <w:ind w:firstLine="567"/>
        <w:jc w:val="both"/>
        <w:rPr>
          <w:b/>
          <w:sz w:val="28"/>
          <w:szCs w:val="28"/>
        </w:rPr>
      </w:pPr>
      <w:bookmarkStart w:id="0" w:name="_GoBack"/>
      <w:r w:rsidRPr="002E2067">
        <w:rPr>
          <w:b/>
          <w:sz w:val="28"/>
          <w:szCs w:val="28"/>
        </w:rPr>
        <w:t>СЛАЙД 21</w:t>
      </w:r>
    </w:p>
    <w:bookmarkEnd w:id="0"/>
    <w:p w:rsidR="001B39EC" w:rsidRDefault="001B39EC" w:rsidP="00F21278">
      <w:pPr>
        <w:widowControl w:val="0"/>
        <w:spacing w:line="276" w:lineRule="auto"/>
        <w:ind w:firstLine="567"/>
        <w:jc w:val="both"/>
        <w:rPr>
          <w:sz w:val="28"/>
          <w:szCs w:val="28"/>
        </w:rPr>
      </w:pPr>
      <w:r>
        <w:rPr>
          <w:sz w:val="28"/>
          <w:szCs w:val="28"/>
        </w:rPr>
        <w:t xml:space="preserve"> В 2023 году Новокузнецким отделением РГО была подана документация для участия в </w:t>
      </w:r>
      <w:proofErr w:type="spellStart"/>
      <w:r>
        <w:rPr>
          <w:sz w:val="28"/>
          <w:szCs w:val="28"/>
        </w:rPr>
        <w:t>грантовом</w:t>
      </w:r>
      <w:proofErr w:type="spellEnd"/>
      <w:r>
        <w:rPr>
          <w:sz w:val="28"/>
          <w:szCs w:val="28"/>
        </w:rPr>
        <w:t xml:space="preserve"> конкурсе РГО для продолжения исследований, но к сожалению пока никаких результатов.</w:t>
      </w:r>
    </w:p>
    <w:p w:rsidR="00F21278" w:rsidRDefault="00F21278" w:rsidP="00F21278">
      <w:pPr>
        <w:widowControl w:val="0"/>
        <w:spacing w:line="276" w:lineRule="auto"/>
        <w:ind w:firstLine="567"/>
        <w:jc w:val="both"/>
        <w:rPr>
          <w:sz w:val="28"/>
          <w:szCs w:val="28"/>
          <w:lang w:eastAsia="x-none"/>
        </w:rPr>
      </w:pPr>
    </w:p>
    <w:p w:rsidR="00F7445A" w:rsidRDefault="00F7445A" w:rsidP="00A316D3">
      <w:pPr>
        <w:pStyle w:val="a9"/>
        <w:shd w:val="clear" w:color="auto" w:fill="FFFFFF"/>
        <w:spacing w:before="0" w:beforeAutospacing="0" w:after="75" w:afterAutospacing="0" w:line="276" w:lineRule="auto"/>
        <w:ind w:firstLine="567"/>
        <w:jc w:val="both"/>
        <w:rPr>
          <w:color w:val="333333"/>
          <w:sz w:val="28"/>
          <w:szCs w:val="28"/>
        </w:rPr>
      </w:pPr>
    </w:p>
    <w:sectPr w:rsidR="00F74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UFNPD+TimesNewRomanPSMT">
    <w:altName w:val="Times New Roman"/>
    <w:charset w:val="01"/>
    <w:family w:val="auto"/>
    <w:pitch w:val="variable"/>
    <w:sig w:usb0="E0002AFF" w:usb1="C0007841" w:usb2="00000009" w:usb3="00000000" w:csb0="400001FF" w:csb1="FFFF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BA"/>
    <w:rsid w:val="000921BA"/>
    <w:rsid w:val="001B39EC"/>
    <w:rsid w:val="002E2067"/>
    <w:rsid w:val="005A66A7"/>
    <w:rsid w:val="006E4B74"/>
    <w:rsid w:val="00845C9F"/>
    <w:rsid w:val="00A316D3"/>
    <w:rsid w:val="00B21563"/>
    <w:rsid w:val="00C12680"/>
    <w:rsid w:val="00C7619A"/>
    <w:rsid w:val="00D278F1"/>
    <w:rsid w:val="00E02002"/>
    <w:rsid w:val="00E14407"/>
    <w:rsid w:val="00F21278"/>
    <w:rsid w:val="00F7178E"/>
    <w:rsid w:val="00F7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63F9"/>
  <w15:chartTrackingRefBased/>
  <w15:docId w15:val="{A99830B8-4E74-4955-9BAA-D4969906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1BA"/>
    <w:rPr>
      <w:sz w:val="24"/>
      <w:szCs w:val="24"/>
      <w:lang w:eastAsia="ru-RU"/>
    </w:rPr>
  </w:style>
  <w:style w:type="paragraph" w:styleId="1">
    <w:name w:val="heading 1"/>
    <w:basedOn w:val="a"/>
    <w:next w:val="a"/>
    <w:link w:val="10"/>
    <w:qFormat/>
    <w:rsid w:val="006E4B74"/>
    <w:pPr>
      <w:keepNext/>
      <w:spacing w:before="240" w:after="60"/>
      <w:outlineLvl w:val="0"/>
    </w:pPr>
    <w:rPr>
      <w:rFonts w:ascii="Arial" w:hAnsi="Arial" w:cs="Arial"/>
      <w:b/>
      <w:bCs/>
      <w:kern w:val="32"/>
      <w:sz w:val="32"/>
      <w:szCs w:val="32"/>
      <w:lang w:eastAsia="en-US"/>
    </w:rPr>
  </w:style>
  <w:style w:type="paragraph" w:styleId="2">
    <w:name w:val="heading 2"/>
    <w:basedOn w:val="a"/>
    <w:link w:val="20"/>
    <w:qFormat/>
    <w:rsid w:val="006E4B74"/>
    <w:pPr>
      <w:spacing w:before="100" w:beforeAutospacing="1" w:after="100" w:afterAutospacing="1"/>
      <w:outlineLvl w:val="1"/>
    </w:pPr>
    <w:rPr>
      <w:b/>
      <w:bCs/>
      <w:sz w:val="36"/>
      <w:szCs w:val="36"/>
    </w:rPr>
  </w:style>
  <w:style w:type="paragraph" w:styleId="3">
    <w:name w:val="heading 3"/>
    <w:basedOn w:val="a"/>
    <w:link w:val="30"/>
    <w:qFormat/>
    <w:rsid w:val="006E4B74"/>
    <w:pPr>
      <w:spacing w:before="100" w:beforeAutospacing="1" w:after="100" w:afterAutospacing="1"/>
      <w:outlineLvl w:val="2"/>
    </w:pPr>
    <w:rPr>
      <w:b/>
      <w:bCs/>
      <w:sz w:val="27"/>
      <w:szCs w:val="27"/>
    </w:rPr>
  </w:style>
  <w:style w:type="paragraph" w:styleId="4">
    <w:name w:val="heading 4"/>
    <w:basedOn w:val="a"/>
    <w:next w:val="a"/>
    <w:link w:val="40"/>
    <w:qFormat/>
    <w:rsid w:val="006E4B74"/>
    <w:pPr>
      <w:keepNext/>
      <w:spacing w:before="240" w:after="60"/>
      <w:outlineLvl w:val="3"/>
    </w:pPr>
    <w:rPr>
      <w:b/>
      <w:bCs/>
      <w:sz w:val="28"/>
      <w:szCs w:val="28"/>
      <w:lang w:eastAsia="en-US"/>
    </w:rPr>
  </w:style>
  <w:style w:type="paragraph" w:styleId="5">
    <w:name w:val="heading 5"/>
    <w:basedOn w:val="a"/>
    <w:next w:val="a"/>
    <w:link w:val="50"/>
    <w:qFormat/>
    <w:rsid w:val="006E4B74"/>
    <w:pPr>
      <w:spacing w:before="240" w:after="60"/>
      <w:outlineLvl w:val="4"/>
    </w:pPr>
    <w:rPr>
      <w:b/>
      <w:bCs/>
      <w:i/>
      <w:iCs/>
      <w:sz w:val="26"/>
      <w:szCs w:val="26"/>
    </w:rPr>
  </w:style>
  <w:style w:type="paragraph" w:styleId="6">
    <w:name w:val="heading 6"/>
    <w:basedOn w:val="a"/>
    <w:next w:val="a"/>
    <w:link w:val="60"/>
    <w:qFormat/>
    <w:rsid w:val="006E4B74"/>
    <w:pPr>
      <w:spacing w:before="240" w:after="60"/>
      <w:outlineLvl w:val="5"/>
    </w:pPr>
    <w:rPr>
      <w:b/>
      <w:bCs/>
      <w:sz w:val="22"/>
      <w:szCs w:val="22"/>
    </w:rPr>
  </w:style>
  <w:style w:type="paragraph" w:styleId="8">
    <w:name w:val="heading 8"/>
    <w:basedOn w:val="a"/>
    <w:next w:val="a"/>
    <w:link w:val="80"/>
    <w:qFormat/>
    <w:rsid w:val="006E4B7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4B74"/>
    <w:rPr>
      <w:rFonts w:ascii="Arial" w:hAnsi="Arial" w:cs="Arial"/>
      <w:b/>
      <w:bCs/>
      <w:kern w:val="32"/>
      <w:sz w:val="32"/>
      <w:szCs w:val="32"/>
    </w:rPr>
  </w:style>
  <w:style w:type="character" w:customStyle="1" w:styleId="20">
    <w:name w:val="Заголовок 2 Знак"/>
    <w:basedOn w:val="a0"/>
    <w:link w:val="2"/>
    <w:rsid w:val="006E4B74"/>
    <w:rPr>
      <w:b/>
      <w:bCs/>
      <w:sz w:val="36"/>
      <w:szCs w:val="36"/>
      <w:lang w:eastAsia="ru-RU"/>
    </w:rPr>
  </w:style>
  <w:style w:type="character" w:customStyle="1" w:styleId="30">
    <w:name w:val="Заголовок 3 Знак"/>
    <w:basedOn w:val="a0"/>
    <w:link w:val="3"/>
    <w:rsid w:val="006E4B74"/>
    <w:rPr>
      <w:b/>
      <w:bCs/>
      <w:sz w:val="27"/>
      <w:szCs w:val="27"/>
      <w:lang w:eastAsia="ru-RU"/>
    </w:rPr>
  </w:style>
  <w:style w:type="character" w:customStyle="1" w:styleId="40">
    <w:name w:val="Заголовок 4 Знак"/>
    <w:link w:val="4"/>
    <w:rsid w:val="006E4B74"/>
    <w:rPr>
      <w:b/>
      <w:bCs/>
      <w:sz w:val="28"/>
      <w:szCs w:val="28"/>
    </w:rPr>
  </w:style>
  <w:style w:type="character" w:customStyle="1" w:styleId="50">
    <w:name w:val="Заголовок 5 Знак"/>
    <w:basedOn w:val="a0"/>
    <w:link w:val="5"/>
    <w:rsid w:val="006E4B74"/>
    <w:rPr>
      <w:b/>
      <w:bCs/>
      <w:i/>
      <w:iCs/>
      <w:sz w:val="26"/>
      <w:szCs w:val="26"/>
      <w:lang w:eastAsia="ru-RU"/>
    </w:rPr>
  </w:style>
  <w:style w:type="character" w:customStyle="1" w:styleId="60">
    <w:name w:val="Заголовок 6 Знак"/>
    <w:basedOn w:val="a0"/>
    <w:link w:val="6"/>
    <w:rsid w:val="006E4B74"/>
    <w:rPr>
      <w:b/>
      <w:bCs/>
      <w:sz w:val="22"/>
      <w:szCs w:val="22"/>
      <w:lang w:eastAsia="ru-RU"/>
    </w:rPr>
  </w:style>
  <w:style w:type="character" w:customStyle="1" w:styleId="80">
    <w:name w:val="Заголовок 8 Знак"/>
    <w:basedOn w:val="a0"/>
    <w:link w:val="8"/>
    <w:rsid w:val="006E4B74"/>
    <w:rPr>
      <w:i/>
      <w:iCs/>
      <w:sz w:val="24"/>
      <w:szCs w:val="24"/>
      <w:lang w:eastAsia="ru-RU"/>
    </w:rPr>
  </w:style>
  <w:style w:type="paragraph" w:customStyle="1" w:styleId="a3">
    <w:basedOn w:val="a"/>
    <w:next w:val="a4"/>
    <w:qFormat/>
    <w:rsid w:val="006E4B74"/>
    <w:pPr>
      <w:autoSpaceDE w:val="0"/>
      <w:autoSpaceDN w:val="0"/>
      <w:adjustRightInd w:val="0"/>
      <w:spacing w:before="120"/>
      <w:jc w:val="center"/>
    </w:pPr>
    <w:rPr>
      <w:sz w:val="28"/>
    </w:rPr>
  </w:style>
  <w:style w:type="paragraph" w:styleId="a4">
    <w:name w:val="Title"/>
    <w:basedOn w:val="a"/>
    <w:next w:val="a"/>
    <w:link w:val="a5"/>
    <w:uiPriority w:val="10"/>
    <w:rsid w:val="006E4B74"/>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6E4B74"/>
    <w:rPr>
      <w:rFonts w:asciiTheme="majorHAnsi" w:eastAsiaTheme="majorEastAsia" w:hAnsiTheme="majorHAnsi" w:cstheme="majorBidi"/>
      <w:spacing w:val="-10"/>
      <w:kern w:val="28"/>
      <w:sz w:val="56"/>
      <w:szCs w:val="56"/>
      <w:lang w:eastAsia="ru-RU"/>
    </w:rPr>
  </w:style>
  <w:style w:type="character" w:styleId="a6">
    <w:name w:val="Strong"/>
    <w:uiPriority w:val="22"/>
    <w:qFormat/>
    <w:rsid w:val="006E4B74"/>
    <w:rPr>
      <w:b/>
      <w:bCs/>
    </w:rPr>
  </w:style>
  <w:style w:type="paragraph" w:styleId="a7">
    <w:name w:val="No Spacing"/>
    <w:uiPriority w:val="1"/>
    <w:qFormat/>
    <w:rsid w:val="006E4B74"/>
    <w:rPr>
      <w:sz w:val="24"/>
      <w:szCs w:val="24"/>
    </w:rPr>
  </w:style>
  <w:style w:type="character" w:styleId="a8">
    <w:name w:val="Hyperlink"/>
    <w:uiPriority w:val="99"/>
    <w:rsid w:val="00A316D3"/>
    <w:rPr>
      <w:color w:val="0000FF"/>
      <w:u w:val="single"/>
    </w:rPr>
  </w:style>
  <w:style w:type="paragraph" w:styleId="a9">
    <w:name w:val="Normal (Web)"/>
    <w:basedOn w:val="a"/>
    <w:uiPriority w:val="99"/>
    <w:rsid w:val="00A316D3"/>
    <w:pPr>
      <w:spacing w:before="100" w:beforeAutospacing="1" w:after="100" w:afterAutospacing="1"/>
    </w:pPr>
  </w:style>
  <w:style w:type="paragraph" w:styleId="31">
    <w:name w:val="Body Text Indent 3"/>
    <w:basedOn w:val="a"/>
    <w:link w:val="32"/>
    <w:rsid w:val="00A316D3"/>
    <w:pPr>
      <w:spacing w:after="120"/>
      <w:ind w:left="283"/>
    </w:pPr>
    <w:rPr>
      <w:sz w:val="16"/>
      <w:szCs w:val="16"/>
    </w:rPr>
  </w:style>
  <w:style w:type="character" w:customStyle="1" w:styleId="32">
    <w:name w:val="Основной текст с отступом 3 Знак"/>
    <w:basedOn w:val="a0"/>
    <w:link w:val="31"/>
    <w:rsid w:val="00A316D3"/>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eleoatlas.ru/about-caves/man-and-caves/sportivnaya-speleologiya-i-kategorii-slozhnosti-peshcher" TargetMode="External"/><Relationship Id="rId5" Type="http://schemas.openxmlformats.org/officeDocument/2006/relationships/hyperlink" Target="https://ru.wikipedia.org/wiki/%D0%A1%D0%BD%D0%B5%D0%B6%D0%BD%D1%8B%D0%B9_%D0%BF%D0%BE%D0%BA%D1%80%D0%BE%D0%B2" TargetMode="External"/><Relationship Id="rId4" Type="http://schemas.openxmlformats.org/officeDocument/2006/relationships/hyperlink" Target="https://ru.wikipedia.org/wiki/%D0%A0%D0%B5%D0%B7%D0%BA%D0%BE_%D0%BA%D0%BE%D0%BD%D1%82%D0%B8%D0%BD%D0%B5%D0%BD%D1%82%D0%B0%D0%BB%D1%8C%D0%BD%D1%8B%D0%B9_%D0%BA%D0%BB%D0%B8%D0%BC%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2374</Words>
  <Characters>13534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КомпЛавка Бардина 9</dc:creator>
  <cp:keywords/>
  <dc:description/>
  <cp:lastModifiedBy>КомпЛавка Бардина 9</cp:lastModifiedBy>
  <cp:revision>8</cp:revision>
  <dcterms:created xsi:type="dcterms:W3CDTF">2024-03-26T02:43:00Z</dcterms:created>
  <dcterms:modified xsi:type="dcterms:W3CDTF">2024-03-31T08:43:00Z</dcterms:modified>
</cp:coreProperties>
</file>